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81DF" w14:textId="77777777" w:rsidR="00E90463" w:rsidRPr="00BB032A" w:rsidRDefault="00E90463">
      <w:pPr>
        <w:ind w:left="708"/>
        <w:jc w:val="both"/>
        <w:rPr>
          <w:rFonts w:ascii="Times New Roman" w:eastAsia="Garamond" w:hAnsi="Times New Roman" w:cs="Times New Roman"/>
          <w:b/>
          <w:lang w:val="es-ES_tradnl"/>
        </w:rPr>
      </w:pPr>
    </w:p>
    <w:p w14:paraId="0F1CB337" w14:textId="77777777" w:rsidR="00AC2B68" w:rsidRPr="00BB032A" w:rsidRDefault="00AC2B68" w:rsidP="00AC2B68">
      <w:pPr>
        <w:ind w:left="708"/>
        <w:jc w:val="center"/>
        <w:rPr>
          <w:rFonts w:ascii="Times New Roman" w:eastAsia="Garamond" w:hAnsi="Times New Roman" w:cs="Times New Roman"/>
          <w:b/>
          <w:lang w:val="es-ES_tradnl"/>
        </w:rPr>
      </w:pPr>
    </w:p>
    <w:p w14:paraId="0382D9D2" w14:textId="7AF47440" w:rsidR="00A5404C" w:rsidRPr="00BB032A" w:rsidRDefault="00EE5100" w:rsidP="00AC2B68">
      <w:pPr>
        <w:ind w:left="708"/>
        <w:jc w:val="center"/>
        <w:rPr>
          <w:rFonts w:ascii="Times New Roman" w:eastAsia="Garamond" w:hAnsi="Times New Roman" w:cs="Times New Roman"/>
          <w:lang w:val="es-ES_tradnl"/>
        </w:rPr>
      </w:pPr>
      <w:r w:rsidRPr="00BB032A">
        <w:rPr>
          <w:rFonts w:ascii="Times New Roman" w:eastAsia="Garamond" w:hAnsi="Times New Roman" w:cs="Times New Roman"/>
          <w:b/>
          <w:lang w:val="es-ES_tradnl"/>
        </w:rPr>
        <w:t>INFORME DEL/LA INVESTIGADOR/A RESPONSABLE PARA EL       SEGUIMIENTO Y EVALUACIÓN DE PROYECTOS DE INVESTIGACIÓN</w:t>
      </w:r>
    </w:p>
    <w:p w14:paraId="4DEB1286" w14:textId="77777777" w:rsidR="00A5404C" w:rsidRPr="00BB032A" w:rsidRDefault="00A5404C">
      <w:pPr>
        <w:ind w:left="1416" w:firstLine="707"/>
        <w:jc w:val="both"/>
        <w:rPr>
          <w:rFonts w:ascii="Times New Roman" w:eastAsia="Garamond" w:hAnsi="Times New Roman" w:cs="Times New Roman"/>
          <w:lang w:val="es-ES_tradnl"/>
        </w:rPr>
      </w:pPr>
    </w:p>
    <w:p w14:paraId="4E327239" w14:textId="77777777" w:rsidR="00A5404C" w:rsidRPr="00BB032A" w:rsidRDefault="00A5404C">
      <w:pPr>
        <w:jc w:val="both"/>
        <w:rPr>
          <w:rFonts w:ascii="Times New Roman" w:eastAsia="Garamond" w:hAnsi="Times New Roman" w:cs="Times New Roman"/>
          <w:lang w:val="es-ES_tradnl"/>
        </w:rPr>
      </w:pPr>
    </w:p>
    <w:p w14:paraId="0054E2DB" w14:textId="5A4CEC87" w:rsidR="00A5404C" w:rsidRPr="00BB032A" w:rsidRDefault="00EE5100">
      <w:pPr>
        <w:jc w:val="both"/>
        <w:rPr>
          <w:rFonts w:ascii="Times New Roman" w:eastAsia="Garamond" w:hAnsi="Times New Roman" w:cs="Times New Roman"/>
          <w:lang w:val="es-ES_tradnl"/>
        </w:rPr>
      </w:pPr>
      <w:r w:rsidRPr="00BB032A">
        <w:rPr>
          <w:rFonts w:ascii="Times New Roman" w:eastAsia="Garamond" w:hAnsi="Times New Roman" w:cs="Times New Roman"/>
          <w:lang w:val="es-ES_tradnl"/>
        </w:rPr>
        <w:t xml:space="preserve">Título del Proyecto: </w:t>
      </w:r>
    </w:p>
    <w:p w14:paraId="538F9F7C" w14:textId="77777777" w:rsidR="00A5404C" w:rsidRPr="00BB032A" w:rsidRDefault="00A5404C">
      <w:pPr>
        <w:jc w:val="both"/>
        <w:rPr>
          <w:rFonts w:ascii="Times New Roman" w:eastAsia="Garamond" w:hAnsi="Times New Roman" w:cs="Times New Roman"/>
          <w:lang w:val="es-ES_tradnl"/>
        </w:rPr>
      </w:pPr>
    </w:p>
    <w:p w14:paraId="47E62D2B" w14:textId="541AD381" w:rsidR="00A5404C" w:rsidRPr="00BB032A" w:rsidRDefault="00EE5100">
      <w:pPr>
        <w:jc w:val="both"/>
        <w:rPr>
          <w:rFonts w:ascii="Times New Roman" w:eastAsia="Garamond" w:hAnsi="Times New Roman" w:cs="Times New Roman"/>
          <w:lang w:val="es-ES_tradnl"/>
        </w:rPr>
      </w:pPr>
      <w:r w:rsidRPr="00BB032A">
        <w:rPr>
          <w:rFonts w:ascii="Times New Roman" w:eastAsia="Garamond" w:hAnsi="Times New Roman" w:cs="Times New Roman"/>
          <w:lang w:val="es-ES_tradnl"/>
        </w:rPr>
        <w:t xml:space="preserve">Investigador(a) Responsable: </w:t>
      </w:r>
    </w:p>
    <w:p w14:paraId="645F99AB" w14:textId="77777777" w:rsidR="00A5404C" w:rsidRPr="00BB032A" w:rsidRDefault="00A5404C">
      <w:pPr>
        <w:jc w:val="both"/>
        <w:rPr>
          <w:rFonts w:ascii="Times New Roman" w:eastAsia="Garamond" w:hAnsi="Times New Roman" w:cs="Times New Roman"/>
          <w:lang w:val="es-ES_tradnl"/>
        </w:rPr>
      </w:pPr>
    </w:p>
    <w:p w14:paraId="4297272A" w14:textId="2430DB40" w:rsidR="00A5404C" w:rsidRPr="00BB032A" w:rsidRDefault="00EE5100" w:rsidP="00730616">
      <w:pPr>
        <w:pStyle w:val="Default"/>
        <w:rPr>
          <w:rFonts w:ascii="Times New Roman" w:hAnsi="Times New Roman" w:cs="Times New Roman"/>
        </w:rPr>
      </w:pPr>
      <w:r w:rsidRPr="00BB032A">
        <w:rPr>
          <w:rFonts w:ascii="Times New Roman" w:eastAsia="Garamond" w:hAnsi="Times New Roman" w:cs="Times New Roman"/>
        </w:rPr>
        <w:t xml:space="preserve">Concurso al que fue presentado/Año: </w:t>
      </w:r>
    </w:p>
    <w:p w14:paraId="3BC63B44" w14:textId="0157E27F" w:rsidR="00A5404C" w:rsidRDefault="00A5404C">
      <w:pPr>
        <w:jc w:val="both"/>
        <w:rPr>
          <w:rFonts w:ascii="Times New Roman" w:eastAsia="Garamond" w:hAnsi="Times New Roman" w:cs="Times New Roman"/>
          <w:lang w:val="es-ES_tradnl"/>
        </w:rPr>
      </w:pPr>
    </w:p>
    <w:p w14:paraId="2398D71D" w14:textId="578D7B15" w:rsidR="00715B71" w:rsidRPr="00BB032A" w:rsidRDefault="00715B71">
      <w:pPr>
        <w:jc w:val="both"/>
        <w:rPr>
          <w:rFonts w:ascii="Times New Roman" w:eastAsia="Garamond" w:hAnsi="Times New Roman" w:cs="Times New Roman"/>
          <w:lang w:val="es-ES_tradnl"/>
        </w:rPr>
      </w:pPr>
      <w:r>
        <w:rPr>
          <w:rFonts w:ascii="Times New Roman" w:eastAsia="Garamond" w:hAnsi="Times New Roman" w:cs="Times New Roman"/>
          <w:lang w:val="es-ES_tradnl"/>
        </w:rPr>
        <w:t>Descripción:</w:t>
      </w:r>
    </w:p>
    <w:p w14:paraId="3EDC84B5" w14:textId="77777777" w:rsidR="00A5404C" w:rsidRPr="00BB032A" w:rsidRDefault="00A5404C">
      <w:pPr>
        <w:jc w:val="both"/>
        <w:rPr>
          <w:rFonts w:ascii="Times New Roman" w:eastAsia="Garamond" w:hAnsi="Times New Roman" w:cs="Times New Roman"/>
          <w:lang w:val="es-ES_tradnl"/>
        </w:rPr>
      </w:pPr>
    </w:p>
    <w:p w14:paraId="0B5C3BB9" w14:textId="77777777" w:rsidR="00A5404C" w:rsidRPr="00BB032A" w:rsidRDefault="00A5404C">
      <w:pPr>
        <w:jc w:val="both"/>
        <w:rPr>
          <w:rFonts w:ascii="Times New Roman" w:eastAsia="Garamond" w:hAnsi="Times New Roman" w:cs="Times New Roman"/>
          <w:lang w:val="es-ES_tradnl"/>
        </w:rPr>
      </w:pPr>
    </w:p>
    <w:p w14:paraId="1E8D9C19" w14:textId="77777777" w:rsidR="00E90463" w:rsidRPr="00BB032A" w:rsidRDefault="00E90463">
      <w:pPr>
        <w:jc w:val="both"/>
        <w:rPr>
          <w:rFonts w:ascii="Times New Roman" w:eastAsia="Garamond" w:hAnsi="Times New Roman" w:cs="Times New Roman"/>
          <w:lang w:val="es-ES_tradnl"/>
        </w:rPr>
      </w:pPr>
    </w:p>
    <w:p w14:paraId="6C6BE186" w14:textId="44A8E608" w:rsidR="00A5404C" w:rsidRPr="00BB032A" w:rsidRDefault="00EE5100">
      <w:pPr>
        <w:jc w:val="both"/>
        <w:rPr>
          <w:rFonts w:ascii="Times New Roman" w:eastAsia="Garamond" w:hAnsi="Times New Roman" w:cs="Times New Roman"/>
          <w:lang w:val="es-ES_tradnl"/>
        </w:rPr>
      </w:pPr>
      <w:r w:rsidRPr="00BB032A">
        <w:rPr>
          <w:rFonts w:ascii="Times New Roman" w:eastAsia="Garamond" w:hAnsi="Times New Roman" w:cs="Times New Roman"/>
          <w:lang w:val="es-ES_tradnl"/>
        </w:rPr>
        <w:t>Responda brevemente las siguientes preguntas. Sus respuestas serán incluidas en el Informe de Seguimiento que el Comité emitirá.</w:t>
      </w:r>
    </w:p>
    <w:p w14:paraId="01B7D02A" w14:textId="77777777" w:rsidR="00A5404C" w:rsidRPr="00BB032A" w:rsidRDefault="00A5404C">
      <w:pPr>
        <w:jc w:val="both"/>
        <w:rPr>
          <w:rFonts w:ascii="Times New Roman" w:eastAsia="Garamond" w:hAnsi="Times New Roman" w:cs="Times New Roman"/>
          <w:i/>
          <w:lang w:val="es-ES_tradnl"/>
        </w:rPr>
      </w:pPr>
    </w:p>
    <w:p w14:paraId="03B97FC0" w14:textId="75F3EBFB" w:rsidR="00A5404C" w:rsidRPr="00BB032A" w:rsidRDefault="00715B71" w:rsidP="00715B71">
      <w:pPr>
        <w:pBdr>
          <w:top w:val="nil"/>
          <w:left w:val="nil"/>
          <w:bottom w:val="nil"/>
          <w:right w:val="nil"/>
          <w:between w:val="nil"/>
        </w:pBdr>
        <w:spacing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b/>
          <w:bCs/>
          <w:i/>
          <w:color w:val="000000"/>
          <w:lang w:val="es-ES_tradnl"/>
        </w:rPr>
        <w:t xml:space="preserve">1. </w:t>
      </w:r>
      <w:r w:rsidR="00EE5100" w:rsidRPr="00BB032A">
        <w:rPr>
          <w:rFonts w:ascii="Times New Roman" w:eastAsia="Garamond" w:hAnsi="Times New Roman" w:cs="Times New Roman"/>
          <w:b/>
          <w:bCs/>
          <w:i/>
          <w:color w:val="000000"/>
          <w:lang w:val="es-ES_tradnl"/>
        </w:rPr>
        <w:t xml:space="preserve">¿Cómo evalúa usted el desarrollo de su Proyecto respecto de los aspectos éticos contemplados en el Informe de Evaluación que emitió el Comité? </w:t>
      </w:r>
    </w:p>
    <w:p w14:paraId="1C27F410" w14:textId="31686261" w:rsidR="00A5404C" w:rsidRPr="00BB032A" w:rsidRDefault="00715B71" w:rsidP="005B1794">
      <w:pPr>
        <w:spacing w:before="240" w:after="24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b/>
          <w:bCs/>
          <w:i/>
          <w:color w:val="000000"/>
          <w:lang w:val="es-ES_tradnl"/>
        </w:rPr>
        <w:t xml:space="preserve">2. </w:t>
      </w:r>
      <w:r w:rsidR="00EE5100" w:rsidRPr="00BB032A">
        <w:rPr>
          <w:rFonts w:ascii="Times New Roman" w:eastAsia="Garamond" w:hAnsi="Times New Roman" w:cs="Times New Roman"/>
          <w:b/>
          <w:bCs/>
          <w:i/>
          <w:color w:val="000000"/>
          <w:lang w:val="es-ES_tradnl"/>
        </w:rPr>
        <w:t>Si su Proyecto contempló el riesgo de desestabilización emocional, malestar u otro tipo de daño, indique si existieron participantes que presentaron esta situación y qué medidas efectivas y remediales se adoptaron al respecto.</w:t>
      </w:r>
    </w:p>
    <w:p w14:paraId="39DF7E6B" w14:textId="3D4BEB49" w:rsidR="00EA2BEF" w:rsidRPr="00715B71" w:rsidRDefault="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lang w:val="es-ES_tradnl"/>
        </w:rPr>
        <w:t xml:space="preserve">3. </w:t>
      </w:r>
      <w:r w:rsidR="00EE5100" w:rsidRPr="00BB032A">
        <w:rPr>
          <w:rFonts w:ascii="Times New Roman" w:eastAsia="Garamond" w:hAnsi="Times New Roman" w:cs="Times New Roman"/>
          <w:b/>
          <w:bCs/>
          <w:i/>
          <w:color w:val="000000"/>
          <w:lang w:val="es-ES_tradnl"/>
        </w:rPr>
        <w:t>¿Existe algún aspecto ético relevante que usted advirtió durante el desarrollo de su Proyecto y que no fue contemplado inicialmente? Explique</w:t>
      </w:r>
    </w:p>
    <w:p w14:paraId="23B327BE" w14:textId="7E76A105"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b/>
          <w:bCs/>
          <w:i/>
          <w:color w:val="000000"/>
          <w:lang w:val="es-ES_tradnl"/>
        </w:rPr>
        <w:t xml:space="preserve">4. </w:t>
      </w:r>
      <w:r w:rsidR="00EE5100" w:rsidRPr="00BB032A">
        <w:rPr>
          <w:rFonts w:ascii="Times New Roman" w:eastAsia="Garamond" w:hAnsi="Times New Roman" w:cs="Times New Roman"/>
          <w:b/>
          <w:bCs/>
          <w:i/>
          <w:color w:val="000000"/>
          <w:lang w:val="es-ES_tradnl"/>
        </w:rPr>
        <w:t>¿Existieron modificaciones al Proyecto presentado al Comité durante el desarrollo de su investigación? Si la respuesta es afirmativa, indique ¿Qué modificaciones se realizaron? ¿Afectó de algún modo la participación descrita en el formulario de consentimiento informado? Si afectó o cambió la participación ¿Se modificó el proceso de consentimiento informado?</w:t>
      </w:r>
    </w:p>
    <w:p w14:paraId="272CCD55" w14:textId="433F5507"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lang w:val="es-ES_tradnl"/>
        </w:rPr>
        <w:t xml:space="preserve">5. </w:t>
      </w:r>
      <w:r w:rsidR="00EE5100" w:rsidRPr="00BB032A">
        <w:rPr>
          <w:rFonts w:ascii="Times New Roman" w:eastAsia="Garamond" w:hAnsi="Times New Roman" w:cs="Times New Roman"/>
          <w:b/>
          <w:bCs/>
          <w:i/>
          <w:color w:val="000000"/>
          <w:lang w:val="es-ES_tradnl"/>
        </w:rPr>
        <w:t xml:space="preserve">¿Se creó algún instrumento nuevo durante el desarrollo del proyecto? ¿Se hicieron modificaciones al instrumento original? ¿Qué modificaciones? </w:t>
      </w:r>
    </w:p>
    <w:p w14:paraId="7610C65E" w14:textId="59E60C89" w:rsidR="00A5404C" w:rsidRPr="00BB032A" w:rsidRDefault="00715B71">
      <w:pPr>
        <w:pBdr>
          <w:top w:val="nil"/>
          <w:left w:val="nil"/>
          <w:bottom w:val="nil"/>
          <w:right w:val="nil"/>
          <w:between w:val="nil"/>
        </w:pBdr>
        <w:spacing w:after="200" w:line="276" w:lineRule="auto"/>
        <w:jc w:val="both"/>
        <w:rPr>
          <w:rFonts w:ascii="Times New Roman" w:eastAsia="Garamond" w:hAnsi="Times New Roman" w:cs="Times New Roman"/>
          <w:b/>
          <w:bCs/>
          <w:color w:val="000000"/>
          <w:lang w:val="es-ES_tradnl"/>
        </w:rPr>
      </w:pPr>
      <w:r>
        <w:rPr>
          <w:rFonts w:ascii="Times New Roman" w:eastAsia="Garamond" w:hAnsi="Times New Roman" w:cs="Times New Roman"/>
          <w:lang w:val="es-ES_tradnl"/>
        </w:rPr>
        <w:t xml:space="preserve">6. </w:t>
      </w:r>
      <w:r w:rsidR="00EE5100" w:rsidRPr="00BB032A">
        <w:rPr>
          <w:rFonts w:ascii="Times New Roman" w:eastAsia="Garamond" w:hAnsi="Times New Roman" w:cs="Times New Roman"/>
          <w:b/>
          <w:bCs/>
          <w:color w:val="000000"/>
          <w:lang w:val="es-ES_tradnl"/>
        </w:rPr>
        <w:t>Manejo confidencial de datos:</w:t>
      </w:r>
    </w:p>
    <w:p w14:paraId="7C96FD3B" w14:textId="067FFBD6"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iCs/>
          <w:color w:val="000000"/>
          <w:lang w:val="es-ES_tradnl"/>
        </w:rPr>
      </w:pPr>
      <w:r>
        <w:rPr>
          <w:rFonts w:ascii="Times New Roman" w:eastAsia="Garamond" w:hAnsi="Times New Roman" w:cs="Times New Roman"/>
          <w:b/>
          <w:bCs/>
          <w:i/>
          <w:iCs/>
          <w:color w:val="000000"/>
          <w:lang w:val="es-ES_tradnl"/>
        </w:rPr>
        <w:lastRenderedPageBreak/>
        <w:t xml:space="preserve">6ª. </w:t>
      </w:r>
      <w:r w:rsidR="00EE5100" w:rsidRPr="00BB032A">
        <w:rPr>
          <w:rFonts w:ascii="Times New Roman" w:eastAsia="Garamond" w:hAnsi="Times New Roman" w:cs="Times New Roman"/>
          <w:b/>
          <w:bCs/>
          <w:i/>
          <w:iCs/>
          <w:color w:val="000000"/>
          <w:lang w:val="es-ES_tradnl"/>
        </w:rPr>
        <w:t xml:space="preserve">¿En qué lugar se almacenó la información durante el Proyecto? </w:t>
      </w:r>
    </w:p>
    <w:p w14:paraId="5ECB1DBB" w14:textId="15F95669" w:rsidR="00A5404C" w:rsidRPr="00BB032A" w:rsidRDefault="00715B71" w:rsidP="00B34E5A">
      <w:pPr>
        <w:spacing w:before="240" w:after="240" w:line="276" w:lineRule="auto"/>
        <w:jc w:val="both"/>
        <w:rPr>
          <w:rFonts w:ascii="Times New Roman" w:eastAsia="Garamond" w:hAnsi="Times New Roman" w:cs="Times New Roman"/>
          <w:b/>
          <w:bCs/>
          <w:lang w:val="es-ES_tradnl"/>
        </w:rPr>
      </w:pPr>
      <w:r>
        <w:rPr>
          <w:rFonts w:ascii="Times New Roman" w:eastAsia="Garamond" w:hAnsi="Times New Roman" w:cs="Times New Roman"/>
          <w:b/>
          <w:bCs/>
          <w:i/>
          <w:color w:val="000000"/>
          <w:lang w:val="es-ES_tradnl"/>
        </w:rPr>
        <w:t xml:space="preserve">6b. </w:t>
      </w:r>
      <w:r w:rsidR="00EE5100" w:rsidRPr="00BB032A">
        <w:rPr>
          <w:rFonts w:ascii="Times New Roman" w:eastAsia="Garamond" w:hAnsi="Times New Roman" w:cs="Times New Roman"/>
          <w:b/>
          <w:bCs/>
          <w:i/>
          <w:color w:val="000000"/>
          <w:lang w:val="es-ES_tradnl"/>
        </w:rPr>
        <w:t>¿Qué persona se hizo responsable?</w:t>
      </w:r>
    </w:p>
    <w:p w14:paraId="0E95EA64" w14:textId="14141F15" w:rsidR="00A5404C" w:rsidRPr="00BB032A" w:rsidRDefault="00715B71" w:rsidP="00B34E5A">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b/>
          <w:bCs/>
          <w:i/>
          <w:color w:val="000000"/>
          <w:lang w:val="es-ES_tradnl"/>
        </w:rPr>
        <w:t xml:space="preserve">6c. </w:t>
      </w:r>
      <w:r w:rsidR="00EE5100" w:rsidRPr="00BB032A">
        <w:rPr>
          <w:rFonts w:ascii="Times New Roman" w:eastAsia="Garamond" w:hAnsi="Times New Roman" w:cs="Times New Roman"/>
          <w:b/>
          <w:bCs/>
          <w:i/>
          <w:color w:val="000000"/>
          <w:lang w:val="es-ES_tradnl"/>
        </w:rPr>
        <w:t>¿Cómo se protegió la confidencialidad de la información?</w:t>
      </w:r>
    </w:p>
    <w:p w14:paraId="48BAB0C5" w14:textId="73E52A57" w:rsidR="00A5404C" w:rsidRPr="00715B71"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iCs/>
          <w:color w:val="000000"/>
          <w:lang w:val="es-ES_tradnl"/>
        </w:rPr>
      </w:pPr>
      <w:r>
        <w:rPr>
          <w:rFonts w:ascii="Times New Roman" w:eastAsia="Garamond" w:hAnsi="Times New Roman" w:cs="Times New Roman"/>
          <w:b/>
          <w:bCs/>
          <w:i/>
          <w:iCs/>
          <w:color w:val="000000"/>
          <w:lang w:val="es-ES_tradnl"/>
        </w:rPr>
        <w:t xml:space="preserve">6d. </w:t>
      </w:r>
      <w:r w:rsidR="00EE5100" w:rsidRPr="00715B71">
        <w:rPr>
          <w:rFonts w:ascii="Times New Roman" w:eastAsia="Garamond" w:hAnsi="Times New Roman" w:cs="Times New Roman"/>
          <w:b/>
          <w:bCs/>
          <w:i/>
          <w:iCs/>
          <w:color w:val="000000"/>
          <w:lang w:val="es-ES_tradnl"/>
        </w:rPr>
        <w:t>¿Cuáles son los planes futuros respecto del almacenamiento de la información?</w:t>
      </w:r>
    </w:p>
    <w:p w14:paraId="4D2B4411" w14:textId="77777777" w:rsidR="00715B71"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lang w:val="es-ES_tradnl"/>
        </w:rPr>
      </w:pPr>
    </w:p>
    <w:p w14:paraId="0449E17F" w14:textId="53719231"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lang w:val="es-ES_tradnl"/>
        </w:rPr>
        <w:t xml:space="preserve">7. </w:t>
      </w:r>
      <w:r w:rsidR="00EE5100" w:rsidRPr="00BB032A">
        <w:rPr>
          <w:rFonts w:ascii="Times New Roman" w:eastAsia="Garamond" w:hAnsi="Times New Roman" w:cs="Times New Roman"/>
          <w:b/>
          <w:bCs/>
          <w:i/>
          <w:color w:val="000000"/>
          <w:lang w:val="es-ES_tradnl"/>
        </w:rPr>
        <w:t>Proceso de Consentimiento Informado</w:t>
      </w:r>
    </w:p>
    <w:p w14:paraId="215C826E" w14:textId="7922A824"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Pr>
          <w:rFonts w:ascii="Times New Roman" w:eastAsia="Garamond" w:hAnsi="Times New Roman" w:cs="Times New Roman"/>
          <w:b/>
          <w:bCs/>
          <w:i/>
          <w:color w:val="000000"/>
          <w:lang w:val="es-ES_tradnl"/>
        </w:rPr>
        <w:t xml:space="preserve">7a. </w:t>
      </w:r>
      <w:r w:rsidR="00EE5100" w:rsidRPr="00BB032A">
        <w:rPr>
          <w:rFonts w:ascii="Times New Roman" w:eastAsia="Garamond" w:hAnsi="Times New Roman" w:cs="Times New Roman"/>
          <w:b/>
          <w:bCs/>
          <w:i/>
          <w:color w:val="000000"/>
          <w:lang w:val="es-ES_tradnl"/>
        </w:rPr>
        <w:t>¿De qué manera se realizó el proceso de consentimiento informado? Describa quién lo realizó y cómo</w:t>
      </w:r>
    </w:p>
    <w:p w14:paraId="0C952719" w14:textId="275B6AF3" w:rsidR="00A5404C" w:rsidRPr="00715B71"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sidRPr="00715B71">
        <w:rPr>
          <w:rFonts w:ascii="Times New Roman" w:eastAsia="Garamond" w:hAnsi="Times New Roman" w:cs="Times New Roman"/>
          <w:b/>
          <w:bCs/>
          <w:lang w:val="es-ES_tradnl"/>
        </w:rPr>
        <w:t>7</w:t>
      </w:r>
      <w:r>
        <w:rPr>
          <w:rFonts w:ascii="Times New Roman" w:eastAsia="Garamond" w:hAnsi="Times New Roman" w:cs="Times New Roman"/>
          <w:b/>
          <w:bCs/>
          <w:lang w:val="es-ES_tradnl"/>
        </w:rPr>
        <w:t>b</w:t>
      </w:r>
      <w:r w:rsidRPr="00715B71">
        <w:rPr>
          <w:rFonts w:ascii="Times New Roman" w:eastAsia="Garamond" w:hAnsi="Times New Roman" w:cs="Times New Roman"/>
          <w:b/>
          <w:bCs/>
          <w:lang w:val="es-ES_tradnl"/>
        </w:rPr>
        <w:t xml:space="preserve">. </w:t>
      </w:r>
      <w:r w:rsidR="00EE5100" w:rsidRPr="00715B71">
        <w:rPr>
          <w:rFonts w:ascii="Times New Roman" w:eastAsia="Garamond" w:hAnsi="Times New Roman" w:cs="Times New Roman"/>
          <w:b/>
          <w:bCs/>
          <w:i/>
          <w:color w:val="000000"/>
          <w:lang w:val="es-ES_tradnl"/>
        </w:rPr>
        <w:t>¿Todos los participantes firmaron un consentimiento?</w:t>
      </w:r>
    </w:p>
    <w:p w14:paraId="0B23D418" w14:textId="77777777" w:rsidR="00715B71"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lang w:val="es-ES_tradnl"/>
        </w:rPr>
      </w:pPr>
    </w:p>
    <w:p w14:paraId="345A4963" w14:textId="1BBB32E1" w:rsidR="00A5404C" w:rsidRPr="00715B71"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b/>
          <w:bCs/>
          <w:i/>
          <w:color w:val="000000"/>
          <w:lang w:val="es-ES_tradnl"/>
        </w:rPr>
      </w:pPr>
      <w:r w:rsidRPr="00715B71">
        <w:rPr>
          <w:rFonts w:ascii="Times New Roman" w:eastAsia="Garamond" w:hAnsi="Times New Roman" w:cs="Times New Roman"/>
          <w:b/>
          <w:bCs/>
          <w:lang w:val="es-ES_tradnl"/>
        </w:rPr>
        <w:t xml:space="preserve">8. </w:t>
      </w:r>
      <w:r w:rsidR="00EE5100" w:rsidRPr="00715B71">
        <w:rPr>
          <w:rFonts w:ascii="Times New Roman" w:eastAsia="Garamond" w:hAnsi="Times New Roman" w:cs="Times New Roman"/>
          <w:b/>
          <w:bCs/>
          <w:i/>
          <w:color w:val="000000"/>
          <w:lang w:val="es-ES_tradnl"/>
        </w:rPr>
        <w:t xml:space="preserve">¿Ocupó cartas de autorización? </w:t>
      </w:r>
    </w:p>
    <w:p w14:paraId="50021C68" w14:textId="1297A8B2" w:rsidR="00A5404C" w:rsidRPr="00BB032A" w:rsidRDefault="003F41F3" w:rsidP="00AC2B68">
      <w:pPr>
        <w:pBdr>
          <w:top w:val="nil"/>
          <w:left w:val="nil"/>
          <w:bottom w:val="nil"/>
          <w:right w:val="nil"/>
          <w:between w:val="nil"/>
        </w:pBdr>
        <w:spacing w:after="200" w:line="276" w:lineRule="auto"/>
        <w:rPr>
          <w:rFonts w:ascii="Times New Roman" w:eastAsia="Garamond" w:hAnsi="Times New Roman" w:cs="Times New Roman"/>
          <w:lang w:val="es-ES_tradnl"/>
        </w:rPr>
      </w:pPr>
      <w:r w:rsidRPr="00BB032A">
        <w:rPr>
          <w:rFonts w:ascii="Times New Roman" w:eastAsia="Garamond" w:hAnsi="Times New Roman" w:cs="Times New Roman"/>
          <w:lang w:val="es-ES_tradnl"/>
        </w:rPr>
        <w:t xml:space="preserve">                           N</w:t>
      </w:r>
      <w:r w:rsidR="00BB032A" w:rsidRPr="00BB032A">
        <w:rPr>
          <w:rFonts w:ascii="Times New Roman" w:eastAsia="Garamond" w:hAnsi="Times New Roman" w:cs="Times New Roman"/>
          <w:lang w:val="es-ES_tradnl"/>
        </w:rPr>
        <w:t>o</w:t>
      </w:r>
    </w:p>
    <w:p w14:paraId="7C08A6B5" w14:textId="6A24F8D2" w:rsidR="00A5404C" w:rsidRPr="00BB032A" w:rsidRDefault="00715B71" w:rsidP="00715B71">
      <w:pPr>
        <w:pBdr>
          <w:top w:val="nil"/>
          <w:left w:val="nil"/>
          <w:bottom w:val="nil"/>
          <w:right w:val="nil"/>
          <w:between w:val="nil"/>
        </w:pBdr>
        <w:spacing w:after="200" w:line="276" w:lineRule="auto"/>
        <w:jc w:val="both"/>
        <w:rPr>
          <w:rFonts w:ascii="Times New Roman" w:eastAsia="Garamond" w:hAnsi="Times New Roman" w:cs="Times New Roman"/>
          <w:i/>
          <w:color w:val="000000"/>
          <w:lang w:val="es-ES_tradnl"/>
        </w:rPr>
      </w:pPr>
      <w:r w:rsidRPr="00715B71">
        <w:rPr>
          <w:rFonts w:ascii="Times New Roman" w:eastAsia="Garamond" w:hAnsi="Times New Roman" w:cs="Times New Roman"/>
          <w:b/>
          <w:bCs/>
          <w:i/>
          <w:color w:val="000000"/>
          <w:lang w:val="es-ES_tradnl"/>
        </w:rPr>
        <w:t>9</w:t>
      </w:r>
      <w:r>
        <w:rPr>
          <w:rFonts w:ascii="Times New Roman" w:eastAsia="Garamond" w:hAnsi="Times New Roman" w:cs="Times New Roman"/>
          <w:i/>
          <w:color w:val="000000"/>
          <w:lang w:val="es-ES_tradnl"/>
        </w:rPr>
        <w:t xml:space="preserve">. </w:t>
      </w:r>
      <w:r w:rsidR="00EE5100" w:rsidRPr="00BB032A">
        <w:rPr>
          <w:rFonts w:ascii="Times New Roman" w:eastAsia="Garamond" w:hAnsi="Times New Roman" w:cs="Times New Roman"/>
          <w:i/>
          <w:color w:val="000000"/>
          <w:lang w:val="es-ES_tradnl"/>
        </w:rPr>
        <w:t>¿</w:t>
      </w:r>
      <w:r w:rsidR="00EE5100" w:rsidRPr="00BB032A">
        <w:rPr>
          <w:rFonts w:ascii="Times New Roman" w:eastAsia="Garamond" w:hAnsi="Times New Roman" w:cs="Times New Roman"/>
          <w:b/>
          <w:bCs/>
          <w:i/>
          <w:color w:val="000000"/>
          <w:lang w:val="es-ES_tradnl"/>
        </w:rPr>
        <w:t>Ha comunicado los resultados de su investigación a los participantes? Si no lo ha hecho ¿piensa hacerlo?</w:t>
      </w:r>
      <w:r w:rsidR="00EE5100" w:rsidRPr="00BB032A">
        <w:rPr>
          <w:rFonts w:ascii="Times New Roman" w:eastAsia="Garamond" w:hAnsi="Times New Roman" w:cs="Times New Roman"/>
          <w:i/>
          <w:color w:val="000000"/>
          <w:lang w:val="es-ES_tradnl"/>
        </w:rPr>
        <w:t xml:space="preserve"> </w:t>
      </w:r>
    </w:p>
    <w:p w14:paraId="36E48AC5" w14:textId="5B831E78" w:rsidR="00A5404C" w:rsidRPr="00BB032A" w:rsidRDefault="00715B71" w:rsidP="004E4F35">
      <w:pPr>
        <w:spacing w:after="200" w:line="276" w:lineRule="auto"/>
        <w:jc w:val="both"/>
        <w:rPr>
          <w:rFonts w:ascii="Times New Roman" w:eastAsia="Garamond" w:hAnsi="Times New Roman" w:cs="Times New Roman"/>
          <w:b/>
          <w:bCs/>
          <w:i/>
          <w:color w:val="000000"/>
          <w:lang w:val="es-ES_tradnl"/>
        </w:rPr>
      </w:pPr>
      <w:r w:rsidRPr="00715B71">
        <w:rPr>
          <w:rFonts w:ascii="Times New Roman" w:eastAsia="Garamond" w:hAnsi="Times New Roman" w:cs="Times New Roman"/>
          <w:b/>
          <w:bCs/>
          <w:color w:val="000000" w:themeColor="text1"/>
          <w:lang w:val="es-ES_tradnl"/>
        </w:rPr>
        <w:t>10.</w:t>
      </w:r>
      <w:r>
        <w:rPr>
          <w:rFonts w:ascii="Times New Roman" w:eastAsia="Garamond" w:hAnsi="Times New Roman" w:cs="Times New Roman"/>
          <w:color w:val="000000" w:themeColor="text1"/>
          <w:lang w:val="es-ES_tradnl"/>
        </w:rPr>
        <w:t xml:space="preserve"> </w:t>
      </w:r>
      <w:r w:rsidR="00EE5100" w:rsidRPr="00BB032A">
        <w:rPr>
          <w:rFonts w:ascii="Times New Roman" w:eastAsia="Garamond" w:hAnsi="Times New Roman" w:cs="Times New Roman"/>
          <w:b/>
          <w:bCs/>
          <w:i/>
          <w:color w:val="000000"/>
          <w:lang w:val="es-ES_tradnl"/>
        </w:rPr>
        <w:t>En general, ¿Usted diría que cumplió con los compromisos que adquirió con los participantes? Si a la fecha no ha cumplido, explique sus planes para cumplir con estos compromisos</w:t>
      </w:r>
    </w:p>
    <w:p w14:paraId="0D438094" w14:textId="253C0008" w:rsidR="00A5404C" w:rsidRDefault="00A5404C">
      <w:pPr>
        <w:jc w:val="both"/>
        <w:rPr>
          <w:rFonts w:ascii="Times New Roman" w:eastAsia="Garamond" w:hAnsi="Times New Roman" w:cs="Times New Roman"/>
          <w:lang w:val="es-ES_tradnl"/>
        </w:rPr>
      </w:pPr>
    </w:p>
    <w:p w14:paraId="09DA0315" w14:textId="707E9A1B" w:rsidR="00C603A7" w:rsidRDefault="00C603A7">
      <w:pPr>
        <w:jc w:val="both"/>
        <w:rPr>
          <w:rFonts w:ascii="Times New Roman" w:eastAsia="Garamond" w:hAnsi="Times New Roman" w:cs="Times New Roman"/>
          <w:lang w:val="es-ES_tradnl"/>
        </w:rPr>
      </w:pPr>
    </w:p>
    <w:p w14:paraId="16B0219B" w14:textId="5C4B03FA" w:rsidR="00C603A7" w:rsidRPr="00BB032A" w:rsidRDefault="00C603A7">
      <w:pPr>
        <w:jc w:val="both"/>
        <w:rPr>
          <w:rFonts w:ascii="Times New Roman" w:eastAsia="Garamond" w:hAnsi="Times New Roman" w:cs="Times New Roman"/>
          <w:lang w:val="es-ES_tradnl"/>
        </w:rPr>
      </w:pPr>
    </w:p>
    <w:sectPr w:rsidR="00C603A7" w:rsidRPr="00BB032A">
      <w:headerReference w:type="default" r:id="rId7"/>
      <w:footerReference w:type="even" r:id="rId8"/>
      <w:footerReference w:type="default" r:id="rId9"/>
      <w:pgSz w:w="12242" w:h="15842"/>
      <w:pgMar w:top="2268" w:right="1418" w:bottom="1418" w:left="1418"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EBF8" w14:textId="77777777" w:rsidR="00A119DF" w:rsidRDefault="00A119DF">
      <w:r>
        <w:separator/>
      </w:r>
    </w:p>
  </w:endnote>
  <w:endnote w:type="continuationSeparator" w:id="0">
    <w:p w14:paraId="44D87363" w14:textId="77777777" w:rsidR="00A119DF" w:rsidRDefault="00A1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B651" w14:textId="77777777" w:rsidR="00B34E5A" w:rsidRDefault="00B34E5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D782BF9" w14:textId="77777777" w:rsidR="00B34E5A" w:rsidRDefault="00B34E5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26A0" w14:textId="3DB73F37" w:rsidR="00B34E5A" w:rsidRPr="00CC3A2F" w:rsidRDefault="00B34E5A">
    <w:pPr>
      <w:pBdr>
        <w:top w:val="nil"/>
        <w:left w:val="nil"/>
        <w:bottom w:val="nil"/>
        <w:right w:val="nil"/>
        <w:between w:val="nil"/>
      </w:pBdr>
      <w:tabs>
        <w:tab w:val="center" w:pos="4252"/>
        <w:tab w:val="right" w:pos="8504"/>
      </w:tabs>
      <w:jc w:val="right"/>
      <w:rPr>
        <w:color w:val="000000"/>
        <w:sz w:val="22"/>
      </w:rPr>
    </w:pPr>
    <w:r w:rsidRPr="00CC3A2F">
      <w:rPr>
        <w:color w:val="000000"/>
        <w:sz w:val="22"/>
      </w:rPr>
      <w:fldChar w:fldCharType="begin"/>
    </w:r>
    <w:r w:rsidRPr="00CC3A2F">
      <w:rPr>
        <w:color w:val="000000"/>
        <w:sz w:val="22"/>
      </w:rPr>
      <w:instrText>PAGE</w:instrText>
    </w:r>
    <w:r w:rsidRPr="00CC3A2F">
      <w:rPr>
        <w:color w:val="000000"/>
        <w:sz w:val="22"/>
      </w:rPr>
      <w:fldChar w:fldCharType="separate"/>
    </w:r>
    <w:r w:rsidR="00EA2BEF">
      <w:rPr>
        <w:noProof/>
        <w:color w:val="000000"/>
        <w:sz w:val="22"/>
      </w:rPr>
      <w:t>10</w:t>
    </w:r>
    <w:r w:rsidRPr="00CC3A2F">
      <w:rPr>
        <w:color w:val="000000"/>
        <w:sz w:val="22"/>
      </w:rPr>
      <w:fldChar w:fldCharType="end"/>
    </w:r>
  </w:p>
  <w:p w14:paraId="63E594ED" w14:textId="77777777" w:rsidR="00B34E5A" w:rsidRDefault="00B34E5A">
    <w:pPr>
      <w:pBdr>
        <w:top w:val="nil"/>
        <w:left w:val="nil"/>
        <w:bottom w:val="nil"/>
        <w:right w:val="nil"/>
        <w:between w:val="nil"/>
      </w:pBdr>
      <w:tabs>
        <w:tab w:val="center" w:pos="4252"/>
        <w:tab w:val="right" w:pos="8504"/>
      </w:tabs>
      <w:ind w:right="360"/>
      <w:jc w:val="center"/>
      <w:rPr>
        <w:color w:val="808080"/>
        <w:sz w:val="20"/>
        <w:szCs w:val="20"/>
      </w:rPr>
    </w:pPr>
    <w:r>
      <w:rPr>
        <w:color w:val="808080"/>
        <w:sz w:val="20"/>
        <w:szCs w:val="20"/>
      </w:rPr>
      <w:t>_________________________________________________________________________________</w:t>
    </w:r>
  </w:p>
  <w:p w14:paraId="798F28E7" w14:textId="77777777" w:rsidR="00B34E5A" w:rsidRDefault="00B34E5A">
    <w:pPr>
      <w:pBdr>
        <w:top w:val="nil"/>
        <w:left w:val="nil"/>
        <w:bottom w:val="nil"/>
        <w:right w:val="nil"/>
        <w:between w:val="nil"/>
      </w:pBdr>
      <w:tabs>
        <w:tab w:val="center" w:pos="4252"/>
        <w:tab w:val="right" w:pos="8504"/>
      </w:tabs>
      <w:jc w:val="center"/>
      <w:rPr>
        <w:color w:val="808080"/>
        <w:sz w:val="14"/>
        <w:szCs w:val="14"/>
      </w:rPr>
    </w:pPr>
    <w:r>
      <w:rPr>
        <w:b/>
        <w:color w:val="808080"/>
        <w:sz w:val="14"/>
        <w:szCs w:val="14"/>
      </w:rPr>
      <w:t>Avda. Capitán Ignacio Carrera Pinto 1025 – Piso 3 – Ñuñoa – Teléfonos 978 7026 – 978 7023 – Fax 978 7184</w:t>
    </w:r>
  </w:p>
  <w:p w14:paraId="042119D6" w14:textId="77777777" w:rsidR="00B34E5A" w:rsidRDefault="00B34E5A">
    <w:pPr>
      <w:pBdr>
        <w:top w:val="nil"/>
        <w:left w:val="nil"/>
        <w:bottom w:val="nil"/>
        <w:right w:val="nil"/>
        <w:between w:val="nil"/>
      </w:pBdr>
      <w:tabs>
        <w:tab w:val="center" w:pos="4252"/>
        <w:tab w:val="right" w:pos="8504"/>
      </w:tabs>
      <w:jc w:val="center"/>
      <w:rPr>
        <w:color w:val="808080"/>
        <w:sz w:val="14"/>
        <w:szCs w:val="14"/>
      </w:rPr>
    </w:pPr>
    <w:r>
      <w:rPr>
        <w:b/>
        <w:color w:val="808080"/>
        <w:sz w:val="14"/>
        <w:szCs w:val="14"/>
      </w:rPr>
      <w:t xml:space="preserve">http://www.cedea.uchile.cl </w:t>
    </w:r>
  </w:p>
  <w:p w14:paraId="04E8DA39" w14:textId="77777777" w:rsidR="00B34E5A" w:rsidRDefault="00B34E5A">
    <w:pPr>
      <w:pBdr>
        <w:top w:val="nil"/>
        <w:left w:val="nil"/>
        <w:bottom w:val="nil"/>
        <w:right w:val="nil"/>
        <w:between w:val="nil"/>
      </w:pBdr>
      <w:tabs>
        <w:tab w:val="center" w:pos="4252"/>
        <w:tab w:val="right" w:pos="8504"/>
      </w:tabs>
      <w:rPr>
        <w:color w:val="000000"/>
        <w:sz w:val="22"/>
        <w:szCs w:val="22"/>
      </w:rPr>
    </w:pPr>
  </w:p>
  <w:p w14:paraId="74086803" w14:textId="77777777" w:rsidR="00B34E5A" w:rsidRDefault="00B34E5A">
    <w:pPr>
      <w:pBdr>
        <w:top w:val="nil"/>
        <w:left w:val="nil"/>
        <w:bottom w:val="nil"/>
        <w:right w:val="nil"/>
        <w:between w:val="nil"/>
      </w:pBdr>
      <w:tabs>
        <w:tab w:val="center" w:pos="4252"/>
        <w:tab w:val="right" w:pos="8504"/>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BAB5" w14:textId="77777777" w:rsidR="00A119DF" w:rsidRDefault="00A119DF">
      <w:r>
        <w:separator/>
      </w:r>
    </w:p>
  </w:footnote>
  <w:footnote w:type="continuationSeparator" w:id="0">
    <w:p w14:paraId="7A010850" w14:textId="77777777" w:rsidR="00A119DF" w:rsidRDefault="00A1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2C05" w14:textId="22B1F70F" w:rsidR="00B34E5A" w:rsidRDefault="00B34E5A" w:rsidP="003A66B3">
    <w:pPr>
      <w:pBdr>
        <w:top w:val="nil"/>
        <w:left w:val="nil"/>
        <w:bottom w:val="nil"/>
        <w:right w:val="nil"/>
        <w:between w:val="nil"/>
      </w:pBdr>
      <w:tabs>
        <w:tab w:val="center" w:pos="4252"/>
        <w:tab w:val="right" w:pos="8504"/>
      </w:tabs>
      <w:rPr>
        <w:rFonts w:ascii="Garamond" w:eastAsia="Garamond" w:hAnsi="Garamond" w:cs="Garamond"/>
        <w:b/>
      </w:rPr>
    </w:pPr>
    <w:r>
      <w:rPr>
        <w:color w:val="000000"/>
        <w:sz w:val="20"/>
        <w:szCs w:val="20"/>
      </w:rPr>
      <w:t xml:space="preserve">                 </w:t>
    </w:r>
  </w:p>
  <w:p w14:paraId="24876A91" w14:textId="205FC0E2" w:rsidR="00A711F8" w:rsidRDefault="00A711F8" w:rsidP="00A711F8">
    <w:pPr>
      <w:pStyle w:val="Encabezado"/>
      <w:tabs>
        <w:tab w:val="left" w:pos="4120"/>
      </w:tabs>
    </w:pPr>
    <w:r>
      <w:rPr>
        <w:noProof/>
      </w:rPr>
      <mc:AlternateContent>
        <mc:Choice Requires="wps">
          <w:drawing>
            <wp:anchor distT="0" distB="0" distL="114300" distR="114300" simplePos="0" relativeHeight="251661312" behindDoc="0" locked="0" layoutInCell="0" allowOverlap="1" wp14:anchorId="529381C9" wp14:editId="7B2EE9F2">
              <wp:simplePos x="0" y="0"/>
              <wp:positionH relativeFrom="column">
                <wp:posOffset>650706</wp:posOffset>
              </wp:positionH>
              <wp:positionV relativeFrom="paragraph">
                <wp:posOffset>146565</wp:posOffset>
              </wp:positionV>
              <wp:extent cx="4896091" cy="943337"/>
              <wp:effectExtent l="0" t="0" r="635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6091" cy="9433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D81AC" w14:textId="0A870A88" w:rsidR="00A711F8" w:rsidRPr="00083489" w:rsidRDefault="00A711F8" w:rsidP="00A711F8">
                          <w:pPr>
                            <w:ind w:left="720" w:firstLine="720"/>
                            <w:rPr>
                              <w:b/>
                              <w:sz w:val="16"/>
                              <w:szCs w:val="16"/>
                            </w:rPr>
                          </w:pPr>
                          <w:r w:rsidRPr="00083489">
                            <w:rPr>
                              <w:b/>
                              <w:sz w:val="16"/>
                              <w:szCs w:val="16"/>
                            </w:rPr>
                            <w:t>Universidad de Chil</w:t>
                          </w:r>
                          <w:r>
                            <w:rPr>
                              <w:b/>
                              <w:sz w:val="16"/>
                              <w:szCs w:val="16"/>
                            </w:rPr>
                            <w:t xml:space="preserve">e </w:t>
                          </w:r>
                          <w:r w:rsidRPr="00083489">
                            <w:rPr>
                              <w:b/>
                              <w:sz w:val="16"/>
                              <w:szCs w:val="16"/>
                            </w:rPr>
                            <w:t>Facultad de Filosofía y Humanidades</w:t>
                          </w:r>
                        </w:p>
                        <w:p w14:paraId="32144E32" w14:textId="77777777" w:rsidR="00A711F8" w:rsidRDefault="00A711F8" w:rsidP="00A711F8">
                          <w:pPr>
                            <w:jc w:val="center"/>
                            <w:rPr>
                              <w:b/>
                              <w:sz w:val="16"/>
                              <w:szCs w:val="16"/>
                            </w:rPr>
                          </w:pPr>
                          <w:r>
                            <w:rPr>
                              <w:b/>
                              <w:sz w:val="16"/>
                              <w:szCs w:val="16"/>
                            </w:rPr>
                            <w:t xml:space="preserve">Centro de Estudios de Ética Aplicada </w:t>
                          </w:r>
                        </w:p>
                        <w:p w14:paraId="50089C2B" w14:textId="77777777" w:rsidR="00A711F8" w:rsidRDefault="00A711F8" w:rsidP="00A711F8">
                          <w:pPr>
                            <w:jc w:val="center"/>
                            <w:rPr>
                              <w:b/>
                              <w:sz w:val="14"/>
                            </w:rPr>
                          </w:pPr>
                          <w:r>
                            <w:rPr>
                              <w:b/>
                              <w:sz w:val="16"/>
                              <w:szCs w:val="16"/>
                            </w:rPr>
                            <w:t>Comité de Ética de la Investigación en Ciencias Sociales y Humanidades</w:t>
                          </w:r>
                        </w:p>
                        <w:p w14:paraId="755C0CD0" w14:textId="351B14FE" w:rsidR="00A711F8" w:rsidRPr="00F47375" w:rsidRDefault="00A711F8" w:rsidP="00A711F8">
                          <w:pPr>
                            <w:rPr>
                              <w:b/>
                              <w:sz w:val="14"/>
                            </w:rPr>
                          </w:pPr>
                          <w:r>
                            <w:rPr>
                              <w:b/>
                              <w:sz w:val="14"/>
                            </w:rPr>
                            <w:t xml:space="preserve">                                                                                                                                 </w:t>
                          </w:r>
                        </w:p>
                        <w:p w14:paraId="676476AE" w14:textId="77777777" w:rsidR="00A711F8" w:rsidRDefault="00A711F8" w:rsidP="00A711F8">
                          <w:pPr>
                            <w:pStyle w:val="Encabezado"/>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81C9" id="Rectangle 2" o:spid="_x0000_s1026" style="position:absolute;margin-left:51.25pt;margin-top:11.55pt;width:385.5pt;height:7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3b3gEAALQDAAAOAAAAZHJzL2Uyb0RvYy54bWysU11v0zAUfUfiP1h+p0k/KGvUdEJMQ0iD&#10;TYz9AMdxGgvH11y7Tcqv59ppu469IV4s3w8f33N8vL4eOsP2Cr0GW/LpJOdMWQm1ttuSP/24fXfF&#10;mQ/C1sKAVSU/KM+vN2/frHtXqBm0YGqFjECsL3pX8jYEV2SZl63qhJ+AU5aKDWAnAoW4zWoUPaF3&#10;Jpvl+TLrAWuHIJX3lL0Zi3yT8JtGyXDfNF4FZkpOs4W0YlqruGabtSi2KFyr5XEM8Q9TdEJbuvQM&#10;dSOCYDvUr6A6LRE8NGEiocugabRUiQOxmeZ/sXlshVOJC4nj3Vkm//9g5bf9AzJdl3zJmRUdPdF3&#10;Ek3YrVFsFuXpnS+o69E9YCTo3R3In54K2YtKDDz1sKr/CjXBiF2AJMnQYBdPElk2JOUPZ+XVEJik&#10;5OJqtcxXU84k1VaL+Xz+Id6dieJ02qEPnxV0LG5KjjRkQhf7Ox/G1lNLvMzCrTaG8qIw9kWCMMeM&#10;SvY4nj6NP/INQzXQ2ZisoD4QK4TROmR12rSAvznryTYl9792AhVn5ould5m9X+TRZ5cBXgbVZSCs&#10;JKiSB87G7acwenPnUG9bummaSFr4SGo2OhF9nur4BmSNJNXRxtF7l3Hqev5smz8AAAD//wMAUEsD&#10;BBQABgAIAAAAIQDGtebF4wAAAA8BAAAPAAAAZHJzL2Rvd25yZXYueG1sTE/BTsJAEL2b+A+bMfEm&#10;2y3RktItMRKINyNghNvSDm2lO9t0Fyh/73DSyyRv3ps372WzwbbijL1vHGlQowgEUuHKhioNm/Xi&#10;aQLCB0OlaR2hhit6mOX3d5lJS3ehTzyvQiXYhHxqNNQhdKmUvqjRGj9yHRJzB9dbExj2lSx7c2Fz&#10;28o4il6kNQ3xh9p0+FZjcVydrIbde/hS39tlcd0tP9TGH+eLtf3R+vFhmE95vE5BBBzC3wXcOnB+&#10;yDnY3p2o9KJlHMXPLNUQjxUIFkySMS/2zCQqAZln8n+P/BcAAP//AwBQSwECLQAUAAYACAAAACEA&#10;toM4kv4AAADhAQAAEwAAAAAAAAAAAAAAAAAAAAAAW0NvbnRlbnRfVHlwZXNdLnhtbFBLAQItABQA&#10;BgAIAAAAIQA4/SH/1gAAAJQBAAALAAAAAAAAAAAAAAAAAC8BAABfcmVscy8ucmVsc1BLAQItABQA&#10;BgAIAAAAIQCGBr3b3gEAALQDAAAOAAAAAAAAAAAAAAAAAC4CAABkcnMvZTJvRG9jLnhtbFBLAQIt&#10;ABQABgAIAAAAIQDGtebF4wAAAA8BAAAPAAAAAAAAAAAAAAAAADgEAABkcnMvZG93bnJldi54bWxQ&#10;SwUGAAAAAAQABADzAAAASAUAAAAA&#10;" o:allowincell="f" filled="f" stroked="f" strokeweight="1pt">
              <v:path arrowok="t"/>
              <v:textbox inset="2pt,2pt,2pt,2pt">
                <w:txbxContent>
                  <w:p w14:paraId="066D81AC" w14:textId="0A870A88" w:rsidR="00A711F8" w:rsidRPr="00083489" w:rsidRDefault="00A711F8" w:rsidP="00A711F8">
                    <w:pPr>
                      <w:ind w:left="720" w:firstLine="720"/>
                      <w:rPr>
                        <w:b/>
                        <w:sz w:val="16"/>
                        <w:szCs w:val="16"/>
                      </w:rPr>
                    </w:pPr>
                    <w:r w:rsidRPr="00083489">
                      <w:rPr>
                        <w:b/>
                        <w:sz w:val="16"/>
                        <w:szCs w:val="16"/>
                      </w:rPr>
                      <w:t>Universidad de Chil</w:t>
                    </w:r>
                    <w:r>
                      <w:rPr>
                        <w:b/>
                        <w:sz w:val="16"/>
                        <w:szCs w:val="16"/>
                      </w:rPr>
                      <w:t xml:space="preserve">e </w:t>
                    </w:r>
                    <w:r w:rsidRPr="00083489">
                      <w:rPr>
                        <w:b/>
                        <w:sz w:val="16"/>
                        <w:szCs w:val="16"/>
                      </w:rPr>
                      <w:t>Facultad de Filosofía y Humanidades</w:t>
                    </w:r>
                  </w:p>
                  <w:p w14:paraId="32144E32" w14:textId="77777777" w:rsidR="00A711F8" w:rsidRDefault="00A711F8" w:rsidP="00A711F8">
                    <w:pPr>
                      <w:jc w:val="center"/>
                      <w:rPr>
                        <w:b/>
                        <w:sz w:val="16"/>
                        <w:szCs w:val="16"/>
                      </w:rPr>
                    </w:pPr>
                    <w:r>
                      <w:rPr>
                        <w:b/>
                        <w:sz w:val="16"/>
                        <w:szCs w:val="16"/>
                      </w:rPr>
                      <w:t xml:space="preserve">Centro de Estudios de Ética Aplicada </w:t>
                    </w:r>
                  </w:p>
                  <w:p w14:paraId="50089C2B" w14:textId="77777777" w:rsidR="00A711F8" w:rsidRDefault="00A711F8" w:rsidP="00A711F8">
                    <w:pPr>
                      <w:jc w:val="center"/>
                      <w:rPr>
                        <w:b/>
                        <w:sz w:val="14"/>
                      </w:rPr>
                    </w:pPr>
                    <w:r>
                      <w:rPr>
                        <w:b/>
                        <w:sz w:val="16"/>
                        <w:szCs w:val="16"/>
                      </w:rPr>
                      <w:t>Comité de Ética de la Investigación en Ciencias Sociales y Humanidades</w:t>
                    </w:r>
                  </w:p>
                  <w:p w14:paraId="755C0CD0" w14:textId="351B14FE" w:rsidR="00A711F8" w:rsidRPr="00F47375" w:rsidRDefault="00A711F8" w:rsidP="00A711F8">
                    <w:pPr>
                      <w:rPr>
                        <w:b/>
                        <w:sz w:val="14"/>
                      </w:rPr>
                    </w:pPr>
                    <w:r>
                      <w:rPr>
                        <w:b/>
                        <w:sz w:val="14"/>
                      </w:rPr>
                      <w:t xml:space="preserve">                                                                                                                                 </w:t>
                    </w:r>
                  </w:p>
                  <w:p w14:paraId="676476AE" w14:textId="77777777" w:rsidR="00A711F8" w:rsidRDefault="00A711F8" w:rsidP="00A711F8">
                    <w:pPr>
                      <w:pStyle w:val="Encabezado"/>
                    </w:pPr>
                  </w:p>
                </w:txbxContent>
              </v:textbox>
            </v:rect>
          </w:pict>
        </mc:Fallback>
      </mc:AlternateContent>
    </w:r>
    <w:r w:rsidR="00B34E5A">
      <w:rPr>
        <w:color w:val="000000"/>
        <w:sz w:val="20"/>
        <w:szCs w:val="20"/>
      </w:rPr>
      <w:t xml:space="preserve">                   </w:t>
    </w:r>
    <w:r>
      <w:rPr>
        <w:noProof/>
        <w:sz w:val="20"/>
      </w:rPr>
      <w:drawing>
        <wp:inline distT="0" distB="0" distL="0" distR="0" wp14:anchorId="55B2AA13" wp14:editId="42338A52">
          <wp:extent cx="445770" cy="700405"/>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700405"/>
                  </a:xfrm>
                  <a:prstGeom prst="rect">
                    <a:avLst/>
                  </a:prstGeom>
                  <a:noFill/>
                  <a:ln>
                    <a:noFill/>
                  </a:ln>
                </pic:spPr>
              </pic:pic>
            </a:graphicData>
          </a:graphic>
        </wp:inline>
      </w:drawing>
    </w:r>
    <w:r>
      <w:rPr>
        <w:sz w:val="20"/>
      </w:rPr>
      <w:tab/>
      <w:t xml:space="preserve">                                                                                   </w:t>
    </w:r>
    <w:r>
      <w:rPr>
        <w:noProof/>
        <w:sz w:val="20"/>
      </w:rPr>
      <w:drawing>
        <wp:inline distT="0" distB="0" distL="0" distR="0" wp14:anchorId="4A91196A" wp14:editId="3B88C429">
          <wp:extent cx="382270" cy="555625"/>
          <wp:effectExtent l="0" t="0" r="0" b="0"/>
          <wp:docPr id="8" name="Imagen 8" descr="ALogo Facult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Logo Faculta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270" cy="555625"/>
                  </a:xfrm>
                  <a:prstGeom prst="rect">
                    <a:avLst/>
                  </a:prstGeom>
                  <a:noFill/>
                  <a:ln>
                    <a:noFill/>
                  </a:ln>
                </pic:spPr>
              </pic:pic>
            </a:graphicData>
          </a:graphic>
        </wp:inline>
      </w:drawing>
    </w:r>
    <w:r>
      <w:rPr>
        <w:sz w:val="20"/>
      </w:rPr>
      <w:t xml:space="preserve">  </w:t>
    </w:r>
  </w:p>
  <w:p w14:paraId="2791A2FF" w14:textId="43B7B7FA" w:rsidR="00B34E5A" w:rsidRDefault="00B34E5A" w:rsidP="00A711F8">
    <w:pPr>
      <w:pBdr>
        <w:top w:val="nil"/>
        <w:left w:val="nil"/>
        <w:bottom w:val="nil"/>
        <w:right w:val="nil"/>
        <w:between w:val="nil"/>
      </w:pBdr>
      <w:tabs>
        <w:tab w:val="center" w:pos="4252"/>
        <w:tab w:val="right" w:pos="8504"/>
      </w:tabs>
      <w:rPr>
        <w:color w:val="000000"/>
      </w:rPr>
    </w:pPr>
    <w:r>
      <w:rPr>
        <w:color w:val="000000"/>
        <w:sz w:val="20"/>
        <w:szCs w:val="20"/>
      </w:rPr>
      <w:t xml:space="preserve">                                                                                               </w:t>
    </w:r>
    <w:r w:rsidR="00BB032A" w:rsidRPr="00BB032A">
      <w:rPr>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152B"/>
    <w:multiLevelType w:val="multilevel"/>
    <w:tmpl w:val="9DE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F7BBB"/>
    <w:multiLevelType w:val="multilevel"/>
    <w:tmpl w:val="EA2E8C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38213040">
    <w:abstractNumId w:val="1"/>
  </w:num>
  <w:num w:numId="2" w16cid:durableId="66062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jSyMLYwNDEwNrdU0lEKTi0uzszPAykwrAUACP6mzCwAAAA="/>
  </w:docVars>
  <w:rsids>
    <w:rsidRoot w:val="00A5404C"/>
    <w:rsid w:val="00032A60"/>
    <w:rsid w:val="000B0764"/>
    <w:rsid w:val="00135EE5"/>
    <w:rsid w:val="001677BF"/>
    <w:rsid w:val="001B2359"/>
    <w:rsid w:val="001C4459"/>
    <w:rsid w:val="00235F71"/>
    <w:rsid w:val="002B0614"/>
    <w:rsid w:val="002C53ED"/>
    <w:rsid w:val="00386191"/>
    <w:rsid w:val="003A2D8B"/>
    <w:rsid w:val="003A66B3"/>
    <w:rsid w:val="003B7472"/>
    <w:rsid w:val="003D2AC3"/>
    <w:rsid w:val="003F41F3"/>
    <w:rsid w:val="0040148A"/>
    <w:rsid w:val="00436F0B"/>
    <w:rsid w:val="0045080F"/>
    <w:rsid w:val="0049392E"/>
    <w:rsid w:val="004E4F35"/>
    <w:rsid w:val="00504586"/>
    <w:rsid w:val="00552B80"/>
    <w:rsid w:val="0056757D"/>
    <w:rsid w:val="005B1794"/>
    <w:rsid w:val="00635327"/>
    <w:rsid w:val="00640BF4"/>
    <w:rsid w:val="00647571"/>
    <w:rsid w:val="00651CD9"/>
    <w:rsid w:val="00662BA6"/>
    <w:rsid w:val="006D1C2E"/>
    <w:rsid w:val="006F0994"/>
    <w:rsid w:val="00715B71"/>
    <w:rsid w:val="00730616"/>
    <w:rsid w:val="007465AE"/>
    <w:rsid w:val="008031E5"/>
    <w:rsid w:val="0080656B"/>
    <w:rsid w:val="00810BC3"/>
    <w:rsid w:val="00815EC7"/>
    <w:rsid w:val="00832AF4"/>
    <w:rsid w:val="00903C8F"/>
    <w:rsid w:val="00A119DF"/>
    <w:rsid w:val="00A14FF1"/>
    <w:rsid w:val="00A2399A"/>
    <w:rsid w:val="00A27C5D"/>
    <w:rsid w:val="00A372F5"/>
    <w:rsid w:val="00A5404C"/>
    <w:rsid w:val="00A711F8"/>
    <w:rsid w:val="00AB6C0A"/>
    <w:rsid w:val="00AC2B68"/>
    <w:rsid w:val="00AC3375"/>
    <w:rsid w:val="00B0754A"/>
    <w:rsid w:val="00B16E4F"/>
    <w:rsid w:val="00B34E5A"/>
    <w:rsid w:val="00B40F31"/>
    <w:rsid w:val="00B910CA"/>
    <w:rsid w:val="00BB032A"/>
    <w:rsid w:val="00BB665E"/>
    <w:rsid w:val="00BB760B"/>
    <w:rsid w:val="00C003B4"/>
    <w:rsid w:val="00C603A7"/>
    <w:rsid w:val="00C636A8"/>
    <w:rsid w:val="00CB3CCD"/>
    <w:rsid w:val="00CC3A2F"/>
    <w:rsid w:val="00CF3D5B"/>
    <w:rsid w:val="00CF75A6"/>
    <w:rsid w:val="00D15D73"/>
    <w:rsid w:val="00D202A3"/>
    <w:rsid w:val="00D21A6F"/>
    <w:rsid w:val="00D41F0D"/>
    <w:rsid w:val="00D7206B"/>
    <w:rsid w:val="00D814FE"/>
    <w:rsid w:val="00D91111"/>
    <w:rsid w:val="00DB19A1"/>
    <w:rsid w:val="00DC6CDD"/>
    <w:rsid w:val="00DF1F98"/>
    <w:rsid w:val="00E0057E"/>
    <w:rsid w:val="00E90463"/>
    <w:rsid w:val="00EA2BEF"/>
    <w:rsid w:val="00EC4E3B"/>
    <w:rsid w:val="00E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9FE4B"/>
  <w15:docId w15:val="{BA2BBC83-F933-40B6-AB5E-A1FD9B96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customStyle="1" w:styleId="Default">
    <w:name w:val="Default"/>
    <w:rsid w:val="00730616"/>
    <w:pPr>
      <w:autoSpaceDE w:val="0"/>
      <w:autoSpaceDN w:val="0"/>
      <w:adjustRightInd w:val="0"/>
    </w:pPr>
    <w:rPr>
      <w:rFonts w:ascii="Tahoma" w:hAnsi="Tahoma" w:cs="Tahoma"/>
      <w:color w:val="000000"/>
      <w:lang w:val="es-ES_tradnl"/>
    </w:rPr>
  </w:style>
  <w:style w:type="paragraph" w:styleId="Textodeglobo">
    <w:name w:val="Balloon Text"/>
    <w:basedOn w:val="Normal"/>
    <w:link w:val="TextodegloboCar"/>
    <w:uiPriority w:val="99"/>
    <w:semiHidden/>
    <w:unhideWhenUsed/>
    <w:rsid w:val="0073061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30616"/>
    <w:rPr>
      <w:rFonts w:ascii="Times New Roman" w:hAnsi="Times New Roman" w:cs="Times New Roman"/>
      <w:sz w:val="18"/>
      <w:szCs w:val="18"/>
    </w:rPr>
  </w:style>
  <w:style w:type="paragraph" w:styleId="Prrafodelista">
    <w:name w:val="List Paragraph"/>
    <w:basedOn w:val="Normal"/>
    <w:uiPriority w:val="34"/>
    <w:qFormat/>
    <w:rsid w:val="0045080F"/>
    <w:pPr>
      <w:ind w:left="720"/>
      <w:contextualSpacing/>
    </w:pPr>
  </w:style>
  <w:style w:type="paragraph" w:styleId="Encabezado">
    <w:name w:val="header"/>
    <w:basedOn w:val="Normal"/>
    <w:link w:val="EncabezadoCar"/>
    <w:unhideWhenUsed/>
    <w:rsid w:val="00CC3A2F"/>
    <w:pPr>
      <w:tabs>
        <w:tab w:val="center" w:pos="4419"/>
        <w:tab w:val="right" w:pos="8838"/>
      </w:tabs>
    </w:pPr>
  </w:style>
  <w:style w:type="character" w:customStyle="1" w:styleId="EncabezadoCar">
    <w:name w:val="Encabezado Car"/>
    <w:basedOn w:val="Fuentedeprrafopredeter"/>
    <w:link w:val="Encabezado"/>
    <w:rsid w:val="00CC3A2F"/>
  </w:style>
  <w:style w:type="paragraph" w:styleId="Piedepgina">
    <w:name w:val="footer"/>
    <w:basedOn w:val="Normal"/>
    <w:link w:val="PiedepginaCar"/>
    <w:uiPriority w:val="99"/>
    <w:unhideWhenUsed/>
    <w:rsid w:val="00CC3A2F"/>
    <w:pPr>
      <w:tabs>
        <w:tab w:val="center" w:pos="4419"/>
        <w:tab w:val="right" w:pos="8838"/>
      </w:tabs>
    </w:pPr>
  </w:style>
  <w:style w:type="character" w:customStyle="1" w:styleId="PiedepginaCar">
    <w:name w:val="Pie de página Car"/>
    <w:basedOn w:val="Fuentedeprrafopredeter"/>
    <w:link w:val="Piedepgina"/>
    <w:uiPriority w:val="99"/>
    <w:rsid w:val="00CC3A2F"/>
  </w:style>
  <w:style w:type="character" w:styleId="Refdecomentario">
    <w:name w:val="annotation reference"/>
    <w:basedOn w:val="Fuentedeprrafopredeter"/>
    <w:uiPriority w:val="99"/>
    <w:semiHidden/>
    <w:unhideWhenUsed/>
    <w:rsid w:val="00E90463"/>
    <w:rPr>
      <w:sz w:val="16"/>
      <w:szCs w:val="16"/>
    </w:rPr>
  </w:style>
  <w:style w:type="paragraph" w:styleId="Textocomentario">
    <w:name w:val="annotation text"/>
    <w:basedOn w:val="Normal"/>
    <w:link w:val="TextocomentarioCar"/>
    <w:uiPriority w:val="99"/>
    <w:semiHidden/>
    <w:unhideWhenUsed/>
    <w:rsid w:val="00E90463"/>
    <w:rPr>
      <w:sz w:val="20"/>
      <w:szCs w:val="20"/>
    </w:rPr>
  </w:style>
  <w:style w:type="character" w:customStyle="1" w:styleId="TextocomentarioCar">
    <w:name w:val="Texto comentario Car"/>
    <w:basedOn w:val="Fuentedeprrafopredeter"/>
    <w:link w:val="Textocomentario"/>
    <w:uiPriority w:val="99"/>
    <w:semiHidden/>
    <w:rsid w:val="00E90463"/>
    <w:rPr>
      <w:sz w:val="20"/>
      <w:szCs w:val="20"/>
    </w:rPr>
  </w:style>
  <w:style w:type="paragraph" w:styleId="Asuntodelcomentario">
    <w:name w:val="annotation subject"/>
    <w:basedOn w:val="Textocomentario"/>
    <w:next w:val="Textocomentario"/>
    <w:link w:val="AsuntodelcomentarioCar"/>
    <w:uiPriority w:val="99"/>
    <w:semiHidden/>
    <w:unhideWhenUsed/>
    <w:rsid w:val="00E90463"/>
    <w:rPr>
      <w:b/>
      <w:bCs/>
    </w:rPr>
  </w:style>
  <w:style w:type="character" w:customStyle="1" w:styleId="AsuntodelcomentarioCar">
    <w:name w:val="Asunto del comentario Car"/>
    <w:basedOn w:val="TextocomentarioCar"/>
    <w:link w:val="Asuntodelcomentario"/>
    <w:uiPriority w:val="99"/>
    <w:semiHidden/>
    <w:rsid w:val="00E90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1644">
      <w:bodyDiv w:val="1"/>
      <w:marLeft w:val="0"/>
      <w:marRight w:val="0"/>
      <w:marTop w:val="0"/>
      <w:marBottom w:val="0"/>
      <w:divBdr>
        <w:top w:val="none" w:sz="0" w:space="0" w:color="auto"/>
        <w:left w:val="none" w:sz="0" w:space="0" w:color="auto"/>
        <w:bottom w:val="none" w:sz="0" w:space="0" w:color="auto"/>
        <w:right w:val="none" w:sz="0" w:space="0" w:color="auto"/>
      </w:divBdr>
    </w:div>
    <w:div w:id="44107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López Leiva</dc:creator>
  <cp:lastModifiedBy>Andrea Hidalgo</cp:lastModifiedBy>
  <cp:revision>2</cp:revision>
  <dcterms:created xsi:type="dcterms:W3CDTF">2024-05-29T16:06:00Z</dcterms:created>
  <dcterms:modified xsi:type="dcterms:W3CDTF">2024-05-29T16:06:00Z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57b8b6f2c3d1c79df6e0334795f67e79ff791c086e559b74e2dd4d29d61b2c2f</vt:lpwstr>
  </property>
</Properties>
</file>