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inguno"/>
        </w:rPr>
      </w:pPr>
    </w:p>
    <w:p>
      <w:pPr>
        <w:pStyle w:val="Normal.0"/>
        <w:rPr>
          <w:rStyle w:val="Ninguno"/>
        </w:rPr>
      </w:pPr>
    </w:p>
    <w:p>
      <w:pPr>
        <w:pStyle w:val="Normal.0"/>
        <w:jc w:val="center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DECLARACI</w:t>
      </w:r>
      <w:r>
        <w:rPr>
          <w:rStyle w:val="Ninguno"/>
          <w:b w:val="1"/>
          <w:bCs w:val="1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 xml:space="preserve">N JURADA SIMPLE </w:t>
      </w:r>
    </w:p>
    <w:p>
      <w:pPr>
        <w:pStyle w:val="Normal.0"/>
        <w:spacing w:line="480" w:lineRule="auto"/>
        <w:jc w:val="center"/>
        <w:rPr>
          <w:rStyle w:val="Ninguno"/>
          <w:b w:val="1"/>
          <w:bCs w:val="1"/>
          <w:u w:val="single"/>
        </w:rPr>
      </w:pPr>
    </w:p>
    <w:p>
      <w:pPr>
        <w:pStyle w:val="Normal.0"/>
        <w:spacing w:line="480" w:lineRule="auto"/>
        <w:jc w:val="both"/>
        <w:rPr>
          <w:sz w:val="24"/>
          <w:szCs w:val="24"/>
        </w:rPr>
      </w:pPr>
    </w:p>
    <w:p>
      <w:pPr>
        <w:pStyle w:val="Normal.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Yo, ___________________, c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 xml:space="preserve">dula de identidad __________________ </w:t>
      </w:r>
      <w:r>
        <w:rPr>
          <w:sz w:val="24"/>
          <w:szCs w:val="24"/>
          <w:rtl w:val="0"/>
          <w:lang w:val="es-ES_tradnl"/>
        </w:rPr>
        <w:t xml:space="preserve">Investigador responsable del proyecto </w:t>
      </w:r>
      <w:r>
        <w:rPr>
          <w:sz w:val="24"/>
          <w:szCs w:val="24"/>
          <w:rtl w:val="0"/>
          <w:lang w:val="es-ES_tradnl"/>
        </w:rPr>
        <w:t>_____________________________________________________ declar</w:t>
      </w:r>
      <w:r>
        <w:rPr>
          <w:sz w:val="24"/>
          <w:szCs w:val="24"/>
          <w:rtl w:val="0"/>
          <w:lang w:val="es-ES_tradnl"/>
        </w:rPr>
        <w:t>o</w:t>
      </w:r>
      <w:r>
        <w:rPr>
          <w:sz w:val="24"/>
          <w:szCs w:val="24"/>
          <w:rtl w:val="0"/>
          <w:lang w:val="es-ES_tradnl"/>
        </w:rPr>
        <w:t xml:space="preserve"> si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☐</w:t>
      </w:r>
      <w:r>
        <w:rPr>
          <w:sz w:val="24"/>
          <w:szCs w:val="24"/>
          <w:rtl w:val="0"/>
          <w:lang w:val="es-ES_tradnl"/>
        </w:rPr>
        <w:t>no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☐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 xml:space="preserve">que </w:t>
      </w:r>
      <w:r>
        <w:rPr>
          <w:sz w:val="24"/>
          <w:szCs w:val="24"/>
          <w:rtl w:val="0"/>
          <w:lang w:val="es-ES_tradnl"/>
        </w:rPr>
        <w:t xml:space="preserve">dicho </w:t>
      </w:r>
      <w:r>
        <w:rPr>
          <w:sz w:val="24"/>
          <w:szCs w:val="24"/>
          <w:rtl w:val="0"/>
          <w:lang w:val="es-ES_tradnl"/>
        </w:rPr>
        <w:t>p</w:t>
      </w:r>
      <w:r>
        <w:rPr>
          <w:sz w:val="24"/>
          <w:szCs w:val="24"/>
          <w:rtl w:val="0"/>
          <w:lang w:val="es-ES_tradnl"/>
        </w:rPr>
        <w:t>r</w:t>
      </w:r>
      <w:r>
        <w:rPr>
          <w:sz w:val="24"/>
          <w:szCs w:val="24"/>
          <w:rtl w:val="0"/>
          <w:lang w:val="es-ES_tradnl"/>
        </w:rPr>
        <w:t>oyecto</w:t>
      </w:r>
      <w:r>
        <w:rPr>
          <w:sz w:val="24"/>
          <w:szCs w:val="24"/>
          <w:rtl w:val="0"/>
          <w:lang w:val="es-ES_tradnl"/>
        </w:rPr>
        <w:t xml:space="preserve"> de </w:t>
      </w:r>
      <w:r>
        <w:rPr>
          <w:sz w:val="24"/>
          <w:szCs w:val="24"/>
          <w:rtl w:val="0"/>
          <w:lang w:val="es-ES_tradnl"/>
        </w:rPr>
        <w:t>i</w:t>
      </w:r>
      <w:r>
        <w:rPr>
          <w:sz w:val="24"/>
          <w:szCs w:val="24"/>
          <w:rtl w:val="0"/>
          <w:lang w:val="es-ES_tradnl"/>
        </w:rPr>
        <w:t>nvestigaci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ha sido presentado a otros CEC </w:t>
      </w:r>
      <w:r>
        <w:rPr>
          <w:sz w:val="24"/>
          <w:szCs w:val="24"/>
          <w:rtl w:val="0"/>
          <w:lang w:val="es-ES_tradnl"/>
        </w:rPr>
        <w:t>a</w:t>
      </w:r>
      <w:r>
        <w:rPr>
          <w:sz w:val="24"/>
          <w:szCs w:val="24"/>
          <w:rtl w:val="0"/>
          <w:lang w:val="es-ES_tradnl"/>
        </w:rPr>
        <w:t>creditados</w:t>
      </w:r>
      <w:r>
        <w:rPr>
          <w:sz w:val="24"/>
          <w:szCs w:val="24"/>
          <w:rtl w:val="0"/>
          <w:lang w:val="es-ES_tradnl"/>
        </w:rPr>
        <w:t>.</w:t>
      </w:r>
    </w:p>
    <w:p>
      <w:pPr>
        <w:pStyle w:val="Normal.0"/>
        <w:spacing w:line="480" w:lineRule="auto"/>
        <w:jc w:val="both"/>
        <w:rPr>
          <w:sz w:val="24"/>
          <w:szCs w:val="24"/>
        </w:rPr>
      </w:pPr>
    </w:p>
    <w:p>
      <w:pPr>
        <w:pStyle w:val="Normal.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caso de que haya sido presentado a otro CEC acreditado por favor: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s-ES_tradnl"/>
        </w:rPr>
        <w:t xml:space="preserve">1.- </w:t>
      </w:r>
      <w:r>
        <w:rPr>
          <w:sz w:val="24"/>
          <w:szCs w:val="24"/>
          <w:rtl w:val="0"/>
          <w:lang w:val="es-ES_tradnl"/>
        </w:rPr>
        <w:t>Identifique</w:t>
      </w:r>
      <w:r>
        <w:rPr>
          <w:sz w:val="24"/>
          <w:szCs w:val="24"/>
          <w:rtl w:val="0"/>
          <w:lang w:val="es-ES_tradnl"/>
        </w:rPr>
        <w:t xml:space="preserve"> de el o los CECs donde ha presentado el Protocolo</w:t>
      </w:r>
    </w:p>
    <w:p>
      <w:pPr>
        <w:pStyle w:val="Normal.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______________________________________________________________________________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s-ES_tradnl"/>
        </w:rPr>
        <w:t>2.- Fecha de presentaci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de dicho Protocolo a el o los CECs </w:t>
      </w:r>
    </w:p>
    <w:p>
      <w:pPr>
        <w:pStyle w:val="Normal.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______________________________________________________________________________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3.- </w:t>
      </w:r>
      <w:r>
        <w:rPr>
          <w:rFonts w:ascii="Times Roman" w:hAnsi="Times Roman"/>
          <w:rtl w:val="0"/>
          <w:lang w:val="es-ES_tradnl"/>
        </w:rPr>
        <w:t>Adjunte copia</w:t>
      </w:r>
      <w:r>
        <w:rPr>
          <w:rFonts w:ascii="Times Roman" w:hAnsi="Times Roman"/>
          <w:rtl w:val="0"/>
          <w:lang w:val="es-ES_tradnl"/>
        </w:rPr>
        <w:t xml:space="preserve"> de la Resoluci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con sus fundamentos, ya sea de la aprobaci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n, modificaci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 xml:space="preserve">n o rechazo. </w:t>
      </w:r>
    </w:p>
    <w:p>
      <w:pPr>
        <w:pStyle w:val="Normal.0"/>
        <w:rPr>
          <w:rStyle w:val="Ninguno"/>
        </w:rPr>
      </w:pPr>
    </w:p>
    <w:p>
      <w:pPr>
        <w:pStyle w:val="Normal.0"/>
        <w:jc w:val="center"/>
        <w:rPr>
          <w:rStyle w:val="Ninguno"/>
        </w:rPr>
      </w:pPr>
      <w:r>
        <w:rPr>
          <w:rStyle w:val="Ninguno"/>
          <w:rtl w:val="0"/>
          <w:lang w:val="es-ES_tradnl"/>
        </w:rPr>
        <w:t>______________________</w:t>
      </w:r>
    </w:p>
    <w:p>
      <w:pPr>
        <w:pStyle w:val="Normal.0"/>
        <w:rPr>
          <w:rStyle w:val="Ninguno"/>
        </w:rPr>
      </w:pPr>
    </w:p>
    <w:p>
      <w:pPr>
        <w:pStyle w:val="Normal.0"/>
        <w:rPr>
          <w:rStyle w:val="Ninguno"/>
        </w:rPr>
      </w:pPr>
    </w:p>
    <w:p>
      <w:pPr>
        <w:pStyle w:val="Normal.0"/>
        <w:jc w:val="center"/>
        <w:rPr>
          <w:rStyle w:val="Ninguno"/>
        </w:rPr>
      </w:pPr>
      <w:r>
        <w:rPr>
          <w:rStyle w:val="Ninguno"/>
          <w:rtl w:val="0"/>
          <w:lang w:val="es-ES_tradnl"/>
        </w:rPr>
        <w:t xml:space="preserve">FIRMA </w:t>
      </w:r>
    </w:p>
    <w:p>
      <w:pPr>
        <w:pStyle w:val="Normal.0"/>
        <w:rPr>
          <w:rStyle w:val="Ninguno"/>
        </w:rPr>
      </w:pPr>
    </w:p>
    <w:p>
      <w:pPr>
        <w:pStyle w:val="Normal.0"/>
      </w:pPr>
      <w:r>
        <w:rPr>
          <w:rStyle w:val="Ninguno"/>
        </w:rPr>
      </w:r>
    </w:p>
    <w:sectPr>
      <w:headerReference w:type="default" r:id="rId4"/>
      <w:footerReference w:type="default" r:id="rId5"/>
      <w:pgSz w:w="12240" w:h="15840" w:orient="portrait"/>
      <w:pgMar w:top="1418" w:right="1418" w:bottom="1418" w:left="1418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jc w:val="center"/>
      <w:rPr>
        <w:rStyle w:val="Ninguno"/>
        <w:rFonts w:ascii="Arial" w:cs="Arial" w:hAnsi="Arial" w:eastAsia="Arial"/>
        <w:sz w:val="20"/>
        <w:szCs w:val="20"/>
      </w:rPr>
    </w:pPr>
    <w:r>
      <w:rPr>
        <w:rStyle w:val="Ninguno"/>
        <w:rFonts w:ascii="Arial" w:hAnsi="Arial"/>
        <w:sz w:val="20"/>
        <w:szCs w:val="20"/>
        <w:rtl w:val="0"/>
        <w:lang w:val="es-ES_tradnl"/>
      </w:rPr>
      <w:t>___________________________________________________________________________</w:t>
    </w:r>
  </w:p>
  <w:p>
    <w:pPr>
      <w:pStyle w:val="Pie de página"/>
      <w:jc w:val="center"/>
      <w:rPr>
        <w:rStyle w:val="Ninguno"/>
        <w:rFonts w:ascii="Arial" w:cs="Arial" w:hAnsi="Arial" w:eastAsia="Arial"/>
        <w:b w:val="1"/>
        <w:bCs w:val="1"/>
        <w:sz w:val="14"/>
        <w:szCs w:val="14"/>
      </w:rPr>
    </w:pPr>
    <w:r>
      <w:rPr>
        <w:rStyle w:val="Ninguno"/>
        <w:rFonts w:ascii="Arial" w:hAnsi="Arial"/>
        <w:b w:val="1"/>
        <w:bCs w:val="1"/>
        <w:sz w:val="14"/>
        <w:szCs w:val="14"/>
        <w:rtl w:val="0"/>
        <w:lang w:val="es-ES_tradnl"/>
      </w:rPr>
      <w:t>Avda. Capit</w:t>
    </w:r>
    <w:r>
      <w:rPr>
        <w:rStyle w:val="Ninguno"/>
        <w:rFonts w:ascii="Arial" w:hAnsi="Arial" w:hint="default"/>
        <w:b w:val="1"/>
        <w:bCs w:val="1"/>
        <w:sz w:val="14"/>
        <w:szCs w:val="14"/>
        <w:rtl w:val="0"/>
        <w:lang w:val="es-ES_tradnl"/>
      </w:rPr>
      <w:t>á</w:t>
    </w:r>
    <w:r>
      <w:rPr>
        <w:rStyle w:val="Ninguno"/>
        <w:rFonts w:ascii="Arial" w:hAnsi="Arial"/>
        <w:b w:val="1"/>
        <w:bCs w:val="1"/>
        <w:sz w:val="14"/>
        <w:szCs w:val="14"/>
        <w:rtl w:val="0"/>
        <w:lang w:val="es-ES_tradnl"/>
      </w:rPr>
      <w:t xml:space="preserve">n Ignacio Carrera Pinto 1025 </w:t>
    </w:r>
    <w:r>
      <w:rPr>
        <w:rStyle w:val="Ninguno"/>
        <w:rFonts w:ascii="Arial" w:hAnsi="Arial" w:hint="default"/>
        <w:b w:val="1"/>
        <w:bCs w:val="1"/>
        <w:sz w:val="14"/>
        <w:szCs w:val="14"/>
        <w:rtl w:val="0"/>
        <w:lang w:val="es-ES_tradnl"/>
      </w:rPr>
      <w:t xml:space="preserve">– </w:t>
    </w:r>
    <w:r>
      <w:rPr>
        <w:rStyle w:val="Ninguno"/>
        <w:rFonts w:ascii="Arial" w:hAnsi="Arial"/>
        <w:b w:val="1"/>
        <w:bCs w:val="1"/>
        <w:sz w:val="14"/>
        <w:szCs w:val="14"/>
        <w:rtl w:val="0"/>
        <w:lang w:val="es-ES_tradnl"/>
      </w:rPr>
      <w:t xml:space="preserve">Piso 3 </w:t>
    </w:r>
    <w:r>
      <w:rPr>
        <w:rStyle w:val="Ninguno"/>
        <w:rFonts w:ascii="Arial" w:hAnsi="Arial" w:hint="default"/>
        <w:b w:val="1"/>
        <w:bCs w:val="1"/>
        <w:sz w:val="14"/>
        <w:szCs w:val="14"/>
        <w:rtl w:val="0"/>
        <w:lang w:val="es-ES_tradnl"/>
      </w:rPr>
      <w:t>– Ñ</w:t>
    </w:r>
    <w:r>
      <w:rPr>
        <w:rStyle w:val="Ninguno"/>
        <w:rFonts w:ascii="Arial" w:hAnsi="Arial"/>
        <w:b w:val="1"/>
        <w:bCs w:val="1"/>
        <w:sz w:val="14"/>
        <w:szCs w:val="14"/>
        <w:rtl w:val="0"/>
        <w:lang w:val="es-ES_tradnl"/>
      </w:rPr>
      <w:t>u</w:t>
    </w:r>
    <w:r>
      <w:rPr>
        <w:rStyle w:val="Ninguno"/>
        <w:rFonts w:ascii="Arial" w:hAnsi="Arial" w:hint="default"/>
        <w:b w:val="1"/>
        <w:bCs w:val="1"/>
        <w:sz w:val="14"/>
        <w:szCs w:val="14"/>
        <w:rtl w:val="0"/>
        <w:lang w:val="es-ES_tradnl"/>
      </w:rPr>
      <w:t>ñ</w:t>
    </w:r>
    <w:r>
      <w:rPr>
        <w:rStyle w:val="Ninguno"/>
        <w:rFonts w:ascii="Arial" w:hAnsi="Arial"/>
        <w:b w:val="1"/>
        <w:bCs w:val="1"/>
        <w:sz w:val="14"/>
        <w:szCs w:val="14"/>
        <w:rtl w:val="0"/>
        <w:lang w:val="es-ES_tradnl"/>
      </w:rPr>
      <w:t xml:space="preserve">oa </w:t>
    </w:r>
    <w:r>
      <w:rPr>
        <w:rStyle w:val="Ninguno"/>
        <w:rFonts w:ascii="Arial" w:hAnsi="Arial" w:hint="default"/>
        <w:b w:val="1"/>
        <w:bCs w:val="1"/>
        <w:sz w:val="14"/>
        <w:szCs w:val="14"/>
        <w:rtl w:val="0"/>
        <w:lang w:val="es-ES_tradnl"/>
      </w:rPr>
      <w:t xml:space="preserve">– </w:t>
    </w:r>
    <w:r>
      <w:rPr>
        <w:rStyle w:val="Ninguno"/>
        <w:rFonts w:ascii="Arial" w:hAnsi="Arial"/>
        <w:b w:val="1"/>
        <w:bCs w:val="1"/>
        <w:sz w:val="14"/>
        <w:szCs w:val="14"/>
        <w:rtl w:val="0"/>
        <w:lang w:val="es-ES_tradnl"/>
      </w:rPr>
      <w:t>Tel</w:t>
    </w:r>
    <w:r>
      <w:rPr>
        <w:rStyle w:val="Ninguno"/>
        <w:rFonts w:ascii="Arial" w:hAnsi="Arial" w:hint="default"/>
        <w:b w:val="1"/>
        <w:bCs w:val="1"/>
        <w:sz w:val="14"/>
        <w:szCs w:val="14"/>
        <w:rtl w:val="0"/>
        <w:lang w:val="es-ES_tradnl"/>
      </w:rPr>
      <w:t>é</w:t>
    </w:r>
    <w:r>
      <w:rPr>
        <w:rStyle w:val="Ninguno"/>
        <w:rFonts w:ascii="Arial" w:hAnsi="Arial"/>
        <w:b w:val="1"/>
        <w:bCs w:val="1"/>
        <w:sz w:val="14"/>
        <w:szCs w:val="14"/>
        <w:rtl w:val="0"/>
        <w:lang w:val="es-ES_tradnl"/>
      </w:rPr>
      <w:t xml:space="preserve">fonos (+56-2) 978 7023 </w:t>
    </w:r>
    <w:r>
      <w:rPr>
        <w:rStyle w:val="Ninguno"/>
        <w:rFonts w:ascii="Arial" w:hAnsi="Arial" w:hint="default"/>
        <w:b w:val="1"/>
        <w:bCs w:val="1"/>
        <w:sz w:val="14"/>
        <w:szCs w:val="14"/>
        <w:rtl w:val="0"/>
        <w:lang w:val="es-ES_tradnl"/>
      </w:rPr>
      <w:t xml:space="preserve">– </w:t>
    </w:r>
    <w:r>
      <w:rPr>
        <w:rStyle w:val="Ninguno"/>
        <w:rFonts w:ascii="Arial" w:hAnsi="Arial"/>
        <w:b w:val="1"/>
        <w:bCs w:val="1"/>
        <w:sz w:val="14"/>
        <w:szCs w:val="14"/>
        <w:rtl w:val="0"/>
        <w:lang w:val="es-ES_tradnl"/>
      </w:rPr>
      <w:t xml:space="preserve">(+56-2) 978 7026 </w:t>
    </w:r>
  </w:p>
  <w:p>
    <w:pPr>
      <w:pStyle w:val="Pie de página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"http://www.cedea.uchile.cl"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http://www.cedea.uchile.cl</w:t>
    </w:r>
    <w:r>
      <w:rPr/>
      <w:fldChar w:fldCharType="end" w:fldLock="0"/>
    </w:r>
    <w:r>
      <w:rPr>
        <w:rStyle w:val="Ninguno"/>
        <w:rFonts w:ascii="Arial" w:hAnsi="Arial" w:hint="default"/>
        <w:b w:val="1"/>
        <w:bCs w:val="1"/>
        <w:sz w:val="14"/>
        <w:szCs w:val="14"/>
        <w:rtl w:val="0"/>
        <w:lang w:val="es-ES_tradnl"/>
      </w:rPr>
      <w:t xml:space="preserve"> – </w:t>
    </w:r>
    <w:r>
      <w:rPr>
        <w:rStyle w:val="Ninguno"/>
        <w:rFonts w:ascii="Arial" w:hAnsi="Arial"/>
        <w:b w:val="1"/>
        <w:bCs w:val="1"/>
        <w:sz w:val="14"/>
        <w:szCs w:val="14"/>
        <w:rtl w:val="0"/>
        <w:lang w:val="es-ES_tradnl"/>
      </w:rPr>
      <w:t xml:space="preserve">comitedeetica@uchile.cl </w:t>
    </w:r>
    <w:r>
      <w:rPr>
        <w:rStyle w:val="Ninguno"/>
        <w:rFonts w:ascii="Arial" w:cs="Arial" w:hAnsi="Arial" w:eastAsia="Arial"/>
        <w:sz w:val="22"/>
        <w:szCs w:val="2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left" w:pos="4120"/>
        <w:tab w:val="clear" w:pos="4252"/>
        <w:tab w:val="clear" w:pos="8504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1281430</wp:posOffset>
              </wp:positionH>
              <wp:positionV relativeFrom="page">
                <wp:posOffset>280670</wp:posOffset>
              </wp:positionV>
              <wp:extent cx="4832985" cy="1005840"/>
              <wp:effectExtent l="0" t="0" r="0" b="0"/>
              <wp:wrapNone/>
              <wp:docPr id="1073741827" name="officeArt object" descr="Universidad de Chile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985" cy="10058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Style w:val="Ningu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inguno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Normal.0"/>
                            <w:rPr>
                              <w:rStyle w:val="Ninguno"/>
                              <w:rFonts w:ascii="Arial" w:cs="Arial" w:hAnsi="Arial" w:eastAsia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Ninguno"/>
                              <w:rFonts w:ascii="Arial" w:cs="Arial" w:hAnsi="Arial" w:eastAsia="Arial"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Universidad de Chile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Facultad de Filosof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a y Humanidades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 xml:space="preserve">Centro de Estudios de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É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 xml:space="preserve">tica Aplicada </w:t>
                          </w:r>
                        </w:p>
                        <w:p>
                          <w:pPr>
                            <w:pStyle w:val="Normal.0"/>
                            <w:jc w:val="center"/>
                            <w:rPr>
                              <w:rStyle w:val="Ninguno"/>
                              <w:rFonts w:ascii="Arial" w:cs="Arial" w:hAnsi="Arial" w:eastAsia="Arial"/>
                              <w:b w:val="1"/>
                              <w:bCs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Comit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 xml:space="preserve">é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 xml:space="preserve">de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É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tica de la Investigaci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s-ES_tradnl"/>
                            </w:rPr>
                            <w:t>n en Ciencias Sociales y Humanidades</w:t>
                          </w:r>
                          <w:r>
                            <w:rPr>
                              <w:rStyle w:val="Ninguno"/>
                              <w:rFonts w:ascii="Arial" w:cs="Arial" w:hAnsi="Arial" w:eastAsia="Arial"/>
                              <w:b w:val="1"/>
                              <w:bCs w:val="1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sz w:val="14"/>
                              <w:szCs w:val="14"/>
                              <w:rtl w:val="0"/>
                              <w:lang w:val="es-ES_tradnl"/>
                            </w:rPr>
                            <w:t xml:space="preserve">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wrap="square" lIns="25400" tIns="25400" rIns="25400" bIns="254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00.9pt;margin-top:22.1pt;width:380.5pt;height:7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Style w:val="Ninguno"/>
                        <w:sz w:val="22"/>
                        <w:szCs w:val="22"/>
                      </w:rPr>
                    </w:pPr>
                    <w:r>
                      <w:rPr>
                        <w:rStyle w:val="Ninguno"/>
                        <w:sz w:val="22"/>
                        <w:szCs w:val="22"/>
                      </w:rPr>
                    </w:r>
                  </w:p>
                  <w:p>
                    <w:pPr>
                      <w:pStyle w:val="Normal.0"/>
                      <w:rPr>
                        <w:rStyle w:val="Ninguno"/>
                        <w:rFonts w:ascii="Arial" w:cs="Arial" w:hAnsi="Arial" w:eastAsia="Arial"/>
                        <w:sz w:val="18"/>
                        <w:szCs w:val="18"/>
                      </w:rPr>
                    </w:pPr>
                    <w:r>
                      <w:rPr>
                        <w:rStyle w:val="Ninguno"/>
                        <w:rFonts w:ascii="Arial" w:cs="Arial" w:hAnsi="Arial" w:eastAsia="Arial"/>
                        <w:sz w:val="18"/>
                        <w:szCs w:val="18"/>
                      </w:rPr>
                    </w:r>
                  </w:p>
                  <w:p>
                    <w:pPr>
                      <w:pStyle w:val="Normal.0"/>
                      <w:jc w:val="center"/>
                      <w:rPr>
                        <w:rStyle w:val="Ninguno"/>
                        <w:rFonts w:ascii="Arial" w:cs="Arial" w:hAnsi="Arial" w:eastAsia="Arial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Universidad de Chile</w:t>
                    </w:r>
                  </w:p>
                  <w:p>
                    <w:pPr>
                      <w:pStyle w:val="Normal.0"/>
                      <w:jc w:val="center"/>
                      <w:rPr>
                        <w:rStyle w:val="Ninguno"/>
                        <w:rFonts w:ascii="Arial" w:cs="Arial" w:hAnsi="Arial" w:eastAsia="Arial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Facultad de Filosof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a y Humanidades</w:t>
                    </w:r>
                  </w:p>
                  <w:p>
                    <w:pPr>
                      <w:pStyle w:val="Normal.0"/>
                      <w:jc w:val="center"/>
                      <w:rPr>
                        <w:rStyle w:val="Ninguno"/>
                        <w:rFonts w:ascii="Arial" w:cs="Arial" w:hAnsi="Arial" w:eastAsia="Arial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 xml:space="preserve">Centro de Estudios de 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É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 xml:space="preserve">tica Aplicada </w:t>
                    </w:r>
                  </w:p>
                  <w:p>
                    <w:pPr>
                      <w:pStyle w:val="Normal.0"/>
                      <w:jc w:val="center"/>
                      <w:rPr>
                        <w:rStyle w:val="Ninguno"/>
                        <w:rFonts w:ascii="Arial" w:cs="Arial" w:hAnsi="Arial" w:eastAsia="Arial"/>
                        <w:b w:val="1"/>
                        <w:bCs w:val="1"/>
                        <w:sz w:val="14"/>
                        <w:szCs w:val="14"/>
                      </w:rPr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Comit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 xml:space="preserve">é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 xml:space="preserve">de 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É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tica de la Investigaci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s-ES_tradnl"/>
                      </w:rPr>
                      <w:t>n en Ciencias Sociales y Humanidades</w:t>
                    </w:r>
                    <w:r>
                      <w:rPr>
                        <w:rStyle w:val="Ninguno"/>
                        <w:rFonts w:ascii="Arial" w:cs="Arial" w:hAnsi="Arial" w:eastAsia="Arial"/>
                        <w:b w:val="1"/>
                        <w:bCs w:val="1"/>
                        <w:sz w:val="14"/>
                        <w:szCs w:val="14"/>
                      </w:rPr>
                    </w:r>
                  </w:p>
                  <w:p>
                    <w:pPr>
                      <w:pStyle w:val="Normal.0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sz w:val="14"/>
                        <w:szCs w:val="14"/>
                        <w:rtl w:val="0"/>
                        <w:lang w:val="es-ES_tradnl"/>
                      </w:rPr>
                      <w:t xml:space="preserve">                                                                                                                                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6508750</wp:posOffset>
          </wp:positionH>
          <wp:positionV relativeFrom="page">
            <wp:posOffset>8860154</wp:posOffset>
          </wp:positionV>
          <wp:extent cx="793750" cy="793750"/>
          <wp:effectExtent l="0" t="0" r="0" b="0"/>
          <wp:wrapNone/>
          <wp:docPr id="1073741828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sz w:val="20"/>
        <w:szCs w:val="20"/>
      </w:rPr>
      <w:drawing xmlns:a="http://schemas.openxmlformats.org/drawingml/2006/main">
        <wp:inline distT="0" distB="0" distL="0" distR="0">
          <wp:extent cx="443446" cy="698621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446" cy="6986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sz w:val="20"/>
        <w:szCs w:val="20"/>
        <w:rtl w:val="0"/>
      </w:rPr>
      <w:tab/>
      <w:t xml:space="preserve">                                                                                      </w:t>
    </w:r>
    <w:r>
      <w:rPr>
        <w:rStyle w:val="Ninguno"/>
        <w:sz w:val="20"/>
        <w:szCs w:val="20"/>
      </w:rPr>
      <w:drawing xmlns:a="http://schemas.openxmlformats.org/drawingml/2006/main">
        <wp:inline distT="0" distB="0" distL="0" distR="0">
          <wp:extent cx="383325" cy="557155"/>
          <wp:effectExtent l="0" t="0" r="0" b="0"/>
          <wp:docPr id="1073741826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" descr="Imagen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325" cy="557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outline w:val="0"/>
      <w:color w:val="000000"/>
      <w:sz w:val="14"/>
      <w:szCs w:val="14"/>
      <w:u w:val="none" w:color="000000"/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